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10462–ОТПП/2/9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7/133 долей в праве общей долевой собственности на земельный участок с кадастровым номером: 52:48:1300005:54, расположенного по адресу: Российская Федерация, Нижегородская область, муниципальный округ Сеченовский, село Липовка, территория КФХ 2, земельный участок 9, виды разрешенного использования объекта недвижимости: для сельскохозяйственного производства, общая площадь 1329998 +/- 10091 кв.м., доля не выделена; имеется обременение объекта недвижимости в виде аренды (№ гос. рег. 52-52/121-52/121/103/2015-217/2).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252 270.00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