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10462–ОТПП/1/9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7/133 долей в праве общей долевой собственности на земельный участок с кадастровым номером: 52:48:1300005:54, расположенного по адресу: Российская Федерация, Нижегородская область, муниципальный округ Сеченовский, село Липовка, территория КФХ 2, земельный участок 9, виды разрешенного использования объекта недвижимости: для сельскохозяйственного производства, общая площадь 1329998 +/- 10091 кв.м., доля не выделена; имеется обременение объекта недвижимости в виде аренды (№ гос. рег. 52-52/121-52/121/103/2015-217/2).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252 270.00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