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20F7917D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9E5DA1" w:rsidRPr="009E5DA1">
        <w:t>Полозов Роман Александрович (дата рождения: 18.06.1981, место рождения: гор. Омск, ИНН 770471442846, СНИЛС 064-514-591 60, адрес регистрации: г. Москва, пер. Колымажный, д. 14)</w:t>
      </w:r>
      <w:r>
        <w:t>, в лице финансового управляющего Кузьминых Владимира Васильевича, действующего на основании</w:t>
      </w:r>
      <w:r>
        <w:rPr>
          <w:spacing w:val="80"/>
        </w:rPr>
        <w:t xml:space="preserve"> </w:t>
      </w:r>
      <w:r w:rsidR="006D4DBC" w:rsidRPr="006D4DBC">
        <w:t xml:space="preserve">Решения </w:t>
      </w:r>
      <w:r w:rsidR="009E5DA1" w:rsidRPr="00653F19">
        <w:rPr>
          <w:sz w:val="21"/>
          <w:szCs w:val="21"/>
          <w:lang w:eastAsia="ru-RU"/>
        </w:rPr>
        <w:t xml:space="preserve">Арбитражного суда </w:t>
      </w:r>
      <w:r w:rsidR="009E5DA1">
        <w:rPr>
          <w:sz w:val="21"/>
          <w:szCs w:val="21"/>
          <w:lang w:eastAsia="ru-RU"/>
        </w:rPr>
        <w:t>города Москвы по делу №</w:t>
      </w:r>
      <w:r w:rsidR="009E5DA1" w:rsidRPr="00733872">
        <w:t xml:space="preserve"> </w:t>
      </w:r>
      <w:r w:rsidR="009E5DA1" w:rsidRPr="00E33C50">
        <w:rPr>
          <w:sz w:val="21"/>
          <w:szCs w:val="21"/>
          <w:lang w:eastAsia="ru-RU"/>
        </w:rPr>
        <w:t>А40-20059/2024</w:t>
      </w:r>
      <w:r w:rsidR="009E5DA1">
        <w:rPr>
          <w:sz w:val="21"/>
          <w:szCs w:val="21"/>
          <w:lang w:eastAsia="ru-RU"/>
        </w:rPr>
        <w:t xml:space="preserve"> </w:t>
      </w:r>
      <w:r w:rsidR="009E5DA1" w:rsidRPr="00EA3F9C">
        <w:rPr>
          <w:sz w:val="21"/>
          <w:szCs w:val="21"/>
          <w:lang w:eastAsia="ru-RU"/>
        </w:rPr>
        <w:t xml:space="preserve">от </w:t>
      </w:r>
      <w:r w:rsidR="009E5DA1" w:rsidRPr="00E33C50">
        <w:rPr>
          <w:sz w:val="21"/>
          <w:szCs w:val="21"/>
          <w:lang w:eastAsia="ru-RU"/>
        </w:rPr>
        <w:t>26.03.2024г.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420F7036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9E5DA1">
        <w:t>Полозова Р.А.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85829D5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9E5DA1">
        <w:t>Полозова Романа Александровича</w:t>
      </w:r>
      <w:r w:rsidR="00B42CAE" w:rsidRPr="00B42CAE">
        <w:t>, ИНН</w:t>
      </w:r>
      <w:r w:rsidR="00210EB6">
        <w:t xml:space="preserve"> </w:t>
      </w:r>
      <w:r w:rsidR="009E5DA1" w:rsidRPr="00E33C50">
        <w:t>770471442846</w:t>
      </w:r>
      <w:r w:rsidR="00B42CAE" w:rsidRPr="00B42CAE">
        <w:t xml:space="preserve">; р/с </w:t>
      </w:r>
      <w:r w:rsidR="009E5DA1" w:rsidRPr="009E5DA1">
        <w:t>40817810850175311187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5206B7F5" w:rsidR="00B42CAE" w:rsidRDefault="009E5DA1">
            <w:pPr>
              <w:pStyle w:val="TableParagraph"/>
              <w:spacing w:line="251" w:lineRule="exact"/>
              <w:ind w:left="50"/>
            </w:pPr>
            <w:r>
              <w:t>Полозов Роман Александрович</w:t>
            </w:r>
            <w:r w:rsidR="00B42CAE" w:rsidRPr="00B42CAE">
              <w:t xml:space="preserve">, </w:t>
            </w:r>
          </w:p>
          <w:p w14:paraId="26F9148D" w14:textId="3C626C7B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9E5DA1" w:rsidRPr="00E33C50">
              <w:t>770471442846</w:t>
            </w:r>
            <w:r w:rsidRPr="00B42CAE">
              <w:t xml:space="preserve">; </w:t>
            </w:r>
          </w:p>
          <w:p w14:paraId="738F0054" w14:textId="0A27DB54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9E5DA1" w:rsidRPr="009E5DA1">
              <w:t>40817810850175311187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77777777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/В.В.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Кузьминых/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6D4DBC"/>
    <w:rsid w:val="009E5DA1"/>
    <w:rsid w:val="00B42CAE"/>
    <w:rsid w:val="00C24056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5</cp:revision>
  <dcterms:created xsi:type="dcterms:W3CDTF">2025-09-29T10:12:00Z</dcterms:created>
  <dcterms:modified xsi:type="dcterms:W3CDTF">2025-10-03T12:26:00Z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