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76B01" w:rsidRPr="006A40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A4044" w:rsidRDefault="00B60393">
      <w:pPr>
        <w:rPr>
          <w:sz w:val="24"/>
          <w:szCs w:val="24"/>
        </w:rPr>
      </w:pPr>
      <w:r w:rsidRPr="006A4044">
        <w:rPr>
          <w:sz w:val="24"/>
          <w:szCs w:val="24"/>
        </w:rPr>
        <w:t>г</w:t>
      </w:r>
      <w:r w:rsidR="00D76B01" w:rsidRPr="006A4044">
        <w:rPr>
          <w:sz w:val="24"/>
          <w:szCs w:val="24"/>
        </w:rPr>
        <w:t>.</w:t>
      </w:r>
      <w:r w:rsidR="00EA3A6F" w:rsidRPr="006A4044">
        <w:rPr>
          <w:sz w:val="24"/>
          <w:szCs w:val="24"/>
        </w:rPr>
        <w:t xml:space="preserve"> </w:t>
      </w:r>
      <w:r w:rsidR="00397E8F" w:rsidRPr="006A4044">
        <w:rPr>
          <w:sz w:val="24"/>
          <w:szCs w:val="24"/>
        </w:rPr>
        <w:t>Москва</w:t>
      </w:r>
      <w:r w:rsidR="00D76B01" w:rsidRPr="006A4044">
        <w:rPr>
          <w:sz w:val="24"/>
          <w:szCs w:val="24"/>
        </w:rPr>
        <w:t xml:space="preserve">                                      </w:t>
      </w:r>
      <w:r w:rsidRPr="006A4044">
        <w:rPr>
          <w:sz w:val="24"/>
          <w:szCs w:val="24"/>
        </w:rPr>
        <w:t xml:space="preserve">                              </w:t>
      </w:r>
      <w:r w:rsidR="00F837B3" w:rsidRPr="006A4044">
        <w:rPr>
          <w:sz w:val="24"/>
          <w:szCs w:val="24"/>
        </w:rPr>
        <w:t xml:space="preserve">         </w:t>
      </w:r>
      <w:r w:rsidR="001B4154">
        <w:rPr>
          <w:sz w:val="24"/>
          <w:szCs w:val="24"/>
        </w:rPr>
        <w:t xml:space="preserve">                               </w:t>
      </w:r>
      <w:r w:rsidR="00F837B3" w:rsidRPr="006A4044">
        <w:rPr>
          <w:sz w:val="24"/>
          <w:szCs w:val="24"/>
        </w:rPr>
        <w:t xml:space="preserve">  </w:t>
      </w:r>
      <w:r w:rsidR="00210B1F" w:rsidRPr="006A4044">
        <w:rPr>
          <w:sz w:val="24"/>
          <w:szCs w:val="24"/>
        </w:rPr>
        <w:t>«___»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1B4154">
        <w:rPr>
          <w:sz w:val="24"/>
          <w:szCs w:val="24"/>
        </w:rPr>
        <w:t>202</w:t>
      </w:r>
      <w:r w:rsidR="00AA6138">
        <w:rPr>
          <w:sz w:val="24"/>
          <w:szCs w:val="24"/>
        </w:rPr>
        <w:t>5</w:t>
      </w:r>
      <w:r w:rsidR="00640928">
        <w:rPr>
          <w:sz w:val="24"/>
          <w:szCs w:val="24"/>
        </w:rPr>
        <w:t xml:space="preserve"> </w:t>
      </w:r>
      <w:r w:rsidR="002E7E93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Pr="006A4044">
        <w:rPr>
          <w:sz w:val="24"/>
          <w:szCs w:val="24"/>
        </w:rPr>
        <w:t>.</w:t>
      </w:r>
    </w:p>
    <w:p w:rsidR="00AE5A60" w:rsidRPr="00863E2D" w:rsidRDefault="00960F5E" w:rsidP="007056C3">
      <w:pPr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  <w:r w:rsidRPr="00863E2D">
        <w:rPr>
          <w:color w:val="000000"/>
          <w:sz w:val="24"/>
          <w:szCs w:val="24"/>
        </w:rPr>
        <w:t>Граждан</w:t>
      </w:r>
      <w:r w:rsidR="00863E2D" w:rsidRPr="00863E2D">
        <w:rPr>
          <w:color w:val="000000"/>
          <w:sz w:val="24"/>
          <w:szCs w:val="24"/>
        </w:rPr>
        <w:t>ка</w:t>
      </w:r>
      <w:r w:rsidRPr="00863E2D">
        <w:rPr>
          <w:color w:val="000000"/>
          <w:sz w:val="24"/>
          <w:szCs w:val="24"/>
        </w:rPr>
        <w:t xml:space="preserve"> </w:t>
      </w:r>
      <w:r w:rsidR="00863E2D" w:rsidRPr="00863E2D">
        <w:rPr>
          <w:rFonts w:eastAsiaTheme="minorHAnsi"/>
          <w:color w:val="000000" w:themeColor="text1"/>
          <w:sz w:val="24"/>
          <w:szCs w:val="24"/>
          <w:lang w:eastAsia="en-US"/>
        </w:rPr>
        <w:t>Матвеева Светлана Николаевна</w:t>
      </w:r>
      <w:r w:rsidR="00D3180B" w:rsidRPr="00863E2D">
        <w:rPr>
          <w:snapToGrid w:val="0"/>
          <w:color w:val="000000"/>
          <w:sz w:val="24"/>
          <w:szCs w:val="24"/>
        </w:rPr>
        <w:t xml:space="preserve">, в лице </w:t>
      </w:r>
      <w:r w:rsidRPr="00863E2D">
        <w:rPr>
          <w:color w:val="000000"/>
          <w:sz w:val="24"/>
          <w:szCs w:val="24"/>
        </w:rPr>
        <w:t xml:space="preserve">финансового управляющего </w:t>
      </w:r>
      <w:r w:rsidR="00863E2D" w:rsidRPr="00863E2D">
        <w:rPr>
          <w:color w:val="000000" w:themeColor="text1"/>
          <w:sz w:val="24"/>
          <w:szCs w:val="24"/>
        </w:rPr>
        <w:t>Митряковича Дмитрия Константиновича</w:t>
      </w:r>
      <w:r w:rsidR="00AE5A60" w:rsidRPr="00863E2D">
        <w:rPr>
          <w:color w:val="000000"/>
          <w:sz w:val="24"/>
          <w:szCs w:val="24"/>
        </w:rPr>
        <w:t xml:space="preserve">, </w:t>
      </w:r>
      <w:r w:rsidR="00D3180B" w:rsidRPr="00863E2D">
        <w:rPr>
          <w:color w:val="000000"/>
          <w:sz w:val="24"/>
          <w:szCs w:val="24"/>
        </w:rPr>
        <w:t xml:space="preserve">действующего на основании </w:t>
      </w:r>
      <w:r w:rsidRPr="00863E2D">
        <w:rPr>
          <w:color w:val="000000"/>
          <w:sz w:val="24"/>
          <w:szCs w:val="24"/>
        </w:rPr>
        <w:t xml:space="preserve">Решения </w:t>
      </w:r>
      <w:r w:rsidR="00863E2D" w:rsidRPr="00863E2D">
        <w:rPr>
          <w:color w:val="000000" w:themeColor="text1"/>
          <w:sz w:val="24"/>
          <w:szCs w:val="24"/>
        </w:rPr>
        <w:t>Арбитражного суда города Москвы от 03.07.2025 г. по делу № А40-201297/2024</w:t>
      </w:r>
      <w:r w:rsidR="00D3180B" w:rsidRPr="00863E2D">
        <w:rPr>
          <w:color w:val="000000"/>
          <w:sz w:val="24"/>
          <w:szCs w:val="24"/>
        </w:rPr>
        <w:t xml:space="preserve">, </w:t>
      </w:r>
      <w:r w:rsidR="001508AD" w:rsidRPr="00863E2D">
        <w:rPr>
          <w:color w:val="000000"/>
          <w:sz w:val="24"/>
          <w:szCs w:val="24"/>
        </w:rPr>
        <w:t>именуем</w:t>
      </w:r>
      <w:r w:rsidRPr="00863E2D">
        <w:rPr>
          <w:color w:val="000000"/>
          <w:sz w:val="24"/>
          <w:szCs w:val="24"/>
        </w:rPr>
        <w:t>ый</w:t>
      </w:r>
      <w:r w:rsidR="001508AD" w:rsidRPr="00863E2D">
        <w:rPr>
          <w:color w:val="000000"/>
          <w:sz w:val="24"/>
          <w:szCs w:val="24"/>
        </w:rPr>
        <w:t xml:space="preserve"> в дальнейшем </w:t>
      </w:r>
      <w:r w:rsidR="006A4044" w:rsidRPr="00863E2D">
        <w:rPr>
          <w:color w:val="000000"/>
          <w:sz w:val="24"/>
          <w:szCs w:val="24"/>
        </w:rPr>
        <w:t>«</w:t>
      </w:r>
      <w:r w:rsidR="001508AD" w:rsidRPr="00863E2D">
        <w:rPr>
          <w:b/>
          <w:bCs/>
          <w:color w:val="000000"/>
          <w:sz w:val="24"/>
          <w:szCs w:val="24"/>
        </w:rPr>
        <w:t>Организатор торгов</w:t>
      </w:r>
      <w:r w:rsidR="006A4044" w:rsidRPr="00863E2D">
        <w:rPr>
          <w:b/>
          <w:bCs/>
          <w:color w:val="000000"/>
          <w:sz w:val="24"/>
          <w:szCs w:val="24"/>
        </w:rPr>
        <w:t>»</w:t>
      </w:r>
      <w:r w:rsidR="001508AD" w:rsidRPr="00863E2D">
        <w:rPr>
          <w:b/>
          <w:bCs/>
          <w:color w:val="000000"/>
          <w:sz w:val="24"/>
          <w:szCs w:val="24"/>
        </w:rPr>
        <w:t>,</w:t>
      </w:r>
      <w:r w:rsidR="001508AD" w:rsidRPr="00863E2D">
        <w:rPr>
          <w:color w:val="000000"/>
          <w:sz w:val="24"/>
          <w:szCs w:val="24"/>
        </w:rPr>
        <w:t xml:space="preserve"> с одной стороны,</w:t>
      </w:r>
      <w:r w:rsidR="001508AD" w:rsidRPr="00863E2D">
        <w:rPr>
          <w:b/>
          <w:bCs/>
          <w:color w:val="000000"/>
          <w:sz w:val="24"/>
          <w:szCs w:val="24"/>
        </w:rPr>
        <w:t xml:space="preserve">  </w:t>
      </w:r>
      <w:r w:rsidR="00EA3A6F" w:rsidRPr="00863E2D">
        <w:rPr>
          <w:b/>
          <w:bCs/>
          <w:color w:val="000000"/>
          <w:sz w:val="24"/>
          <w:szCs w:val="24"/>
        </w:rPr>
        <w:t xml:space="preserve">и </w:t>
      </w:r>
    </w:p>
    <w:p w:rsidR="00D76B01" w:rsidRPr="00863E2D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E2D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 xml:space="preserve">__________ </w:t>
      </w:r>
      <w:r w:rsidR="00DA36E6" w:rsidRPr="00863E2D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DA36E6" w:rsidRPr="00863E2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508AD" w:rsidRPr="00863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8AD" w:rsidRPr="00863E2D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863E2D">
        <w:rPr>
          <w:rFonts w:ascii="Times New Roman" w:hAnsi="Times New Roman" w:cs="Times New Roman"/>
          <w:bCs/>
          <w:sz w:val="24"/>
          <w:szCs w:val="24"/>
        </w:rPr>
        <w:t>_______</w:t>
      </w:r>
      <w:r w:rsidR="001508AD" w:rsidRPr="00863E2D">
        <w:rPr>
          <w:rFonts w:ascii="Times New Roman" w:hAnsi="Times New Roman" w:cs="Times New Roman"/>
          <w:bCs/>
          <w:sz w:val="24"/>
          <w:szCs w:val="24"/>
        </w:rPr>
        <w:t xml:space="preserve">, действующего  на основании </w:t>
      </w:r>
      <w:r w:rsidRPr="00863E2D">
        <w:rPr>
          <w:rFonts w:ascii="Times New Roman" w:hAnsi="Times New Roman" w:cs="Times New Roman"/>
          <w:bCs/>
          <w:sz w:val="24"/>
          <w:szCs w:val="24"/>
        </w:rPr>
        <w:t>______</w:t>
      </w:r>
      <w:r w:rsidR="001508AD" w:rsidRPr="00863E2D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863E2D">
        <w:rPr>
          <w:rFonts w:ascii="Times New Roman" w:hAnsi="Times New Roman" w:cs="Times New Roman"/>
          <w:sz w:val="24"/>
          <w:szCs w:val="24"/>
        </w:rPr>
        <w:t>ое</w:t>
      </w:r>
      <w:r w:rsidR="001508AD" w:rsidRPr="00863E2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508AD" w:rsidRPr="00863E2D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="001508AD" w:rsidRPr="00863E2D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10B1F" w:rsidRPr="00863E2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D3180B" w:rsidRPr="00863E2D">
        <w:rPr>
          <w:rFonts w:ascii="Times New Roman" w:hAnsi="Times New Roman" w:cs="Times New Roman"/>
          <w:sz w:val="24"/>
          <w:szCs w:val="24"/>
        </w:rPr>
        <w:t xml:space="preserve">Положением о порядке, сроках и условиях продажи </w:t>
      </w:r>
      <w:r w:rsidR="00067D50" w:rsidRPr="00863E2D">
        <w:rPr>
          <w:rFonts w:ascii="Times New Roman" w:hAnsi="Times New Roman" w:cs="Times New Roman"/>
          <w:sz w:val="24"/>
          <w:szCs w:val="24"/>
        </w:rPr>
        <w:t>имущества</w:t>
      </w:r>
      <w:r w:rsidR="00D3180B" w:rsidRPr="00863E2D">
        <w:rPr>
          <w:rFonts w:ascii="Times New Roman" w:hAnsi="Times New Roman" w:cs="Times New Roman"/>
          <w:sz w:val="24"/>
          <w:szCs w:val="24"/>
        </w:rPr>
        <w:t xml:space="preserve"> </w:t>
      </w:r>
      <w:r w:rsidR="00863E2D" w:rsidRPr="00863E2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Матвеевой Светланы Николаевны</w:t>
      </w:r>
      <w:r w:rsidR="00067D50" w:rsidRPr="00863E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E35E1" w:rsidRPr="00863E2D">
        <w:rPr>
          <w:rFonts w:ascii="Times New Roman" w:hAnsi="Times New Roman" w:cs="Times New Roman"/>
          <w:sz w:val="24"/>
          <w:szCs w:val="24"/>
        </w:rPr>
        <w:t xml:space="preserve"> </w:t>
      </w:r>
      <w:r w:rsidR="00A872DC" w:rsidRPr="00863E2D">
        <w:rPr>
          <w:rFonts w:ascii="Times New Roman" w:hAnsi="Times New Roman" w:cs="Times New Roman"/>
          <w:sz w:val="24"/>
          <w:szCs w:val="24"/>
        </w:rPr>
        <w:t>закл</w:t>
      </w:r>
      <w:r w:rsidR="00B60393" w:rsidRPr="00863E2D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863E2D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A4044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</w:rPr>
        <w:t>Предмет договора</w:t>
      </w:r>
    </w:p>
    <w:p w:rsidR="00D76B01" w:rsidRPr="00863E2D" w:rsidRDefault="006A4044" w:rsidP="00EA3A6F">
      <w:pPr>
        <w:tabs>
          <w:tab w:val="center" w:pos="5472"/>
          <w:tab w:val="right" w:pos="9923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D76B01" w:rsidRPr="002558DC">
        <w:rPr>
          <w:sz w:val="24"/>
          <w:szCs w:val="24"/>
        </w:rPr>
        <w:t>1.1</w:t>
      </w:r>
      <w:r w:rsidR="00D76B01" w:rsidRPr="00F95C6D">
        <w:rPr>
          <w:color w:val="000000"/>
          <w:sz w:val="24"/>
          <w:szCs w:val="24"/>
        </w:rPr>
        <w:t>.</w:t>
      </w:r>
      <w:r w:rsidR="00D76B01" w:rsidRPr="00F95C6D">
        <w:rPr>
          <w:color w:val="000000"/>
          <w:sz w:val="24"/>
          <w:szCs w:val="24"/>
          <w:lang w:val="en-US"/>
        </w:rPr>
        <w:t> </w:t>
      </w:r>
      <w:r w:rsidR="00D76B01" w:rsidRPr="00863E2D">
        <w:rPr>
          <w:color w:val="000000"/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863E2D">
        <w:rPr>
          <w:color w:val="000000"/>
          <w:sz w:val="24"/>
          <w:szCs w:val="24"/>
        </w:rPr>
        <w:t xml:space="preserve"> </w:t>
      </w:r>
      <w:r w:rsidR="004800D0" w:rsidRPr="00863E2D">
        <w:rPr>
          <w:color w:val="000000"/>
          <w:sz w:val="24"/>
          <w:szCs w:val="24"/>
        </w:rPr>
        <w:t>продаже</w:t>
      </w:r>
      <w:r w:rsidR="00D76B01" w:rsidRPr="00863E2D">
        <w:rPr>
          <w:color w:val="000000"/>
          <w:sz w:val="24"/>
          <w:szCs w:val="24"/>
        </w:rPr>
        <w:t xml:space="preserve"> имущества </w:t>
      </w:r>
      <w:r w:rsidR="00863E2D" w:rsidRPr="00863E2D">
        <w:rPr>
          <w:rFonts w:eastAsiaTheme="minorHAnsi"/>
          <w:color w:val="000000" w:themeColor="text1"/>
          <w:sz w:val="24"/>
          <w:szCs w:val="24"/>
          <w:lang w:eastAsia="en-US"/>
        </w:rPr>
        <w:t>Матвеевой Светланы Николаевны</w:t>
      </w:r>
      <w:r w:rsidR="00F33EF9" w:rsidRPr="00863E2D">
        <w:rPr>
          <w:color w:val="000000"/>
          <w:sz w:val="24"/>
          <w:szCs w:val="24"/>
          <w:shd w:val="clear" w:color="auto" w:fill="FFFFFF"/>
        </w:rPr>
        <w:t xml:space="preserve">  </w:t>
      </w:r>
      <w:r w:rsidR="00D76B01" w:rsidRPr="00863E2D">
        <w:rPr>
          <w:color w:val="000000"/>
          <w:sz w:val="24"/>
          <w:szCs w:val="24"/>
        </w:rPr>
        <w:t>перечисляет денежные средства в размере</w:t>
      </w:r>
      <w:r w:rsidR="002558DC" w:rsidRPr="00863E2D">
        <w:rPr>
          <w:color w:val="000000"/>
          <w:sz w:val="24"/>
          <w:szCs w:val="24"/>
        </w:rPr>
        <w:t xml:space="preserve"> </w:t>
      </w:r>
      <w:r w:rsidR="00863E2D" w:rsidRPr="00863E2D">
        <w:rPr>
          <w:color w:val="000000"/>
          <w:sz w:val="24"/>
          <w:szCs w:val="24"/>
        </w:rPr>
        <w:t>1</w:t>
      </w:r>
      <w:r w:rsidR="006F7CFF" w:rsidRPr="00863E2D">
        <w:rPr>
          <w:color w:val="000000"/>
          <w:sz w:val="24"/>
          <w:szCs w:val="24"/>
        </w:rPr>
        <w:t>0</w:t>
      </w:r>
      <w:r w:rsidR="00CB33E1" w:rsidRPr="00863E2D">
        <w:rPr>
          <w:color w:val="000000"/>
          <w:sz w:val="24"/>
          <w:szCs w:val="24"/>
        </w:rPr>
        <w:t xml:space="preserve"> </w:t>
      </w:r>
      <w:r w:rsidR="00591742" w:rsidRPr="00863E2D">
        <w:rPr>
          <w:color w:val="000000"/>
          <w:sz w:val="24"/>
          <w:szCs w:val="24"/>
        </w:rPr>
        <w:t>%</w:t>
      </w:r>
      <w:r w:rsidR="00AE5A60" w:rsidRPr="00863E2D">
        <w:rPr>
          <w:color w:val="000000"/>
          <w:sz w:val="24"/>
          <w:szCs w:val="24"/>
        </w:rPr>
        <w:t xml:space="preserve"> от начальной цены </w:t>
      </w:r>
      <w:r w:rsidR="00591742" w:rsidRPr="00863E2D">
        <w:rPr>
          <w:color w:val="000000"/>
          <w:sz w:val="24"/>
          <w:szCs w:val="24"/>
        </w:rPr>
        <w:t xml:space="preserve">продажи </w:t>
      </w:r>
      <w:r w:rsidR="00AE5A60" w:rsidRPr="00863E2D">
        <w:rPr>
          <w:color w:val="000000"/>
          <w:sz w:val="24"/>
          <w:szCs w:val="24"/>
        </w:rPr>
        <w:t>лота</w:t>
      </w:r>
      <w:r w:rsidR="00877F81" w:rsidRPr="00863E2D">
        <w:rPr>
          <w:color w:val="000000"/>
          <w:sz w:val="24"/>
          <w:szCs w:val="24"/>
        </w:rPr>
        <w:t>,</w:t>
      </w:r>
      <w:r w:rsidR="002558DC" w:rsidRPr="00863E2D">
        <w:rPr>
          <w:color w:val="000000"/>
          <w:sz w:val="24"/>
          <w:szCs w:val="24"/>
        </w:rPr>
        <w:t xml:space="preserve"> </w:t>
      </w:r>
      <w:r w:rsidR="0059240B" w:rsidRPr="00863E2D">
        <w:rPr>
          <w:color w:val="000000"/>
          <w:sz w:val="24"/>
          <w:szCs w:val="24"/>
        </w:rPr>
        <w:t xml:space="preserve"> </w:t>
      </w:r>
      <w:r w:rsidR="00AE5A60" w:rsidRPr="00863E2D">
        <w:rPr>
          <w:color w:val="000000"/>
          <w:sz w:val="24"/>
          <w:szCs w:val="24"/>
        </w:rPr>
        <w:t>что составляет</w:t>
      </w:r>
      <w:r w:rsidR="0057488C" w:rsidRPr="00863E2D">
        <w:rPr>
          <w:i/>
          <w:color w:val="000000"/>
          <w:sz w:val="24"/>
          <w:szCs w:val="24"/>
        </w:rPr>
        <w:t xml:space="preserve"> (в зависимости от стоимости лота)</w:t>
      </w:r>
      <w:r w:rsidR="00AE5A60" w:rsidRPr="00863E2D">
        <w:rPr>
          <w:color w:val="000000"/>
          <w:sz w:val="24"/>
          <w:szCs w:val="24"/>
        </w:rPr>
        <w:t xml:space="preserve"> </w:t>
      </w:r>
      <w:r w:rsidR="00877F81" w:rsidRPr="00863E2D">
        <w:rPr>
          <w:color w:val="000000"/>
          <w:sz w:val="24"/>
          <w:szCs w:val="24"/>
        </w:rPr>
        <w:t>_______</w:t>
      </w:r>
      <w:r w:rsidR="00CB33E1" w:rsidRPr="00863E2D">
        <w:rPr>
          <w:color w:val="000000"/>
          <w:sz w:val="24"/>
          <w:szCs w:val="24"/>
        </w:rPr>
        <w:t xml:space="preserve"> </w:t>
      </w:r>
      <w:r w:rsidR="000B090F" w:rsidRPr="00863E2D">
        <w:rPr>
          <w:color w:val="000000"/>
          <w:sz w:val="24"/>
          <w:szCs w:val="24"/>
        </w:rPr>
        <w:t>(</w:t>
      </w:r>
      <w:r w:rsidR="00877F81" w:rsidRPr="00863E2D">
        <w:rPr>
          <w:color w:val="000000"/>
          <w:sz w:val="24"/>
          <w:szCs w:val="24"/>
        </w:rPr>
        <w:t>________________</w:t>
      </w:r>
      <w:r w:rsidR="000B090F" w:rsidRPr="00863E2D">
        <w:rPr>
          <w:color w:val="000000"/>
          <w:sz w:val="24"/>
          <w:szCs w:val="24"/>
        </w:rPr>
        <w:t>)</w:t>
      </w:r>
      <w:r w:rsidR="001615AB" w:rsidRPr="00863E2D">
        <w:rPr>
          <w:color w:val="000000"/>
          <w:sz w:val="24"/>
          <w:szCs w:val="24"/>
        </w:rPr>
        <w:t xml:space="preserve"> </w:t>
      </w:r>
      <w:r w:rsidR="00EA3A6F" w:rsidRPr="00863E2D">
        <w:rPr>
          <w:color w:val="000000"/>
          <w:sz w:val="24"/>
          <w:szCs w:val="24"/>
        </w:rPr>
        <w:t>рубл</w:t>
      </w:r>
      <w:r w:rsidR="00283524" w:rsidRPr="00863E2D">
        <w:rPr>
          <w:color w:val="000000"/>
          <w:sz w:val="24"/>
          <w:szCs w:val="24"/>
        </w:rPr>
        <w:t>ей</w:t>
      </w:r>
      <w:r w:rsidR="001508AD" w:rsidRPr="00863E2D">
        <w:rPr>
          <w:color w:val="000000"/>
          <w:sz w:val="24"/>
          <w:szCs w:val="24"/>
        </w:rPr>
        <w:t xml:space="preserve"> </w:t>
      </w:r>
      <w:r w:rsidR="002558DC" w:rsidRPr="00863E2D">
        <w:rPr>
          <w:color w:val="000000"/>
          <w:sz w:val="24"/>
          <w:szCs w:val="24"/>
        </w:rPr>
        <w:t>00</w:t>
      </w:r>
      <w:r w:rsidR="00AE5A60" w:rsidRPr="00863E2D">
        <w:rPr>
          <w:color w:val="000000"/>
          <w:sz w:val="24"/>
          <w:szCs w:val="24"/>
        </w:rPr>
        <w:t xml:space="preserve"> копеек </w:t>
      </w:r>
      <w:r w:rsidR="00D76B01" w:rsidRPr="00863E2D">
        <w:rPr>
          <w:color w:val="000000"/>
          <w:sz w:val="24"/>
          <w:szCs w:val="24"/>
        </w:rPr>
        <w:t xml:space="preserve">(далее – </w:t>
      </w:r>
      <w:r w:rsidR="00D76B01" w:rsidRPr="00863E2D">
        <w:rPr>
          <w:b/>
          <w:bCs/>
          <w:color w:val="000000"/>
          <w:sz w:val="24"/>
          <w:szCs w:val="24"/>
        </w:rPr>
        <w:t>“задаток”</w:t>
      </w:r>
      <w:r w:rsidR="00333C61" w:rsidRPr="00863E2D">
        <w:rPr>
          <w:color w:val="000000"/>
          <w:sz w:val="24"/>
          <w:szCs w:val="24"/>
        </w:rPr>
        <w:t>)</w:t>
      </w:r>
      <w:r w:rsidR="00210B1F" w:rsidRPr="00863E2D">
        <w:rPr>
          <w:color w:val="000000"/>
          <w:sz w:val="24"/>
          <w:szCs w:val="24"/>
        </w:rPr>
        <w:t xml:space="preserve">, </w:t>
      </w:r>
      <w:r w:rsidR="005C3830" w:rsidRPr="00863E2D">
        <w:rPr>
          <w:color w:val="000000"/>
          <w:sz w:val="24"/>
          <w:szCs w:val="24"/>
        </w:rPr>
        <w:t xml:space="preserve">без </w:t>
      </w:r>
      <w:r w:rsidR="00210B1F" w:rsidRPr="00863E2D">
        <w:rPr>
          <w:color w:val="000000"/>
          <w:sz w:val="24"/>
          <w:szCs w:val="24"/>
        </w:rPr>
        <w:t xml:space="preserve">НДС, </w:t>
      </w:r>
      <w:r w:rsidR="00333C61" w:rsidRPr="00863E2D">
        <w:rPr>
          <w:color w:val="000000"/>
          <w:sz w:val="24"/>
          <w:szCs w:val="24"/>
        </w:rPr>
        <w:t xml:space="preserve">на следующий расчетный счет: </w:t>
      </w:r>
      <w:r w:rsidR="00863E2D" w:rsidRPr="00863E2D">
        <w:rPr>
          <w:rFonts w:eastAsiaTheme="minorHAnsi"/>
          <w:color w:val="000000" w:themeColor="text1"/>
          <w:sz w:val="24"/>
          <w:szCs w:val="24"/>
          <w:lang w:eastAsia="en-US"/>
        </w:rPr>
        <w:t>40817810250204094894</w:t>
      </w:r>
      <w:r w:rsidR="00863E2D" w:rsidRPr="00863E2D">
        <w:rPr>
          <w:color w:val="000000" w:themeColor="text1"/>
          <w:sz w:val="24"/>
          <w:szCs w:val="24"/>
        </w:rPr>
        <w:t xml:space="preserve"> в </w:t>
      </w:r>
      <w:r w:rsidR="00863E2D" w:rsidRPr="00863E2D">
        <w:rPr>
          <w:rFonts w:eastAsiaTheme="minorHAnsi"/>
          <w:color w:val="000000" w:themeColor="text1"/>
          <w:sz w:val="24"/>
          <w:szCs w:val="24"/>
          <w:lang w:eastAsia="en-US"/>
        </w:rPr>
        <w:t xml:space="preserve"> ФИЛИАЛЕ "ЦЕНТРАЛЬНЫЙ" ПАО "СОВКОМБАНК"</w:t>
      </w:r>
      <w:r w:rsidR="00863E2D" w:rsidRPr="00863E2D">
        <w:rPr>
          <w:color w:val="000000" w:themeColor="text1"/>
          <w:sz w:val="24"/>
          <w:szCs w:val="24"/>
        </w:rPr>
        <w:t xml:space="preserve"> БИК </w:t>
      </w:r>
      <w:r w:rsidR="00863E2D" w:rsidRPr="00863E2D">
        <w:rPr>
          <w:rFonts w:eastAsiaTheme="minorHAnsi"/>
          <w:color w:val="000000" w:themeColor="text1"/>
          <w:sz w:val="24"/>
          <w:szCs w:val="24"/>
          <w:lang w:eastAsia="en-US"/>
        </w:rPr>
        <w:t>045004763</w:t>
      </w:r>
      <w:r w:rsidR="00863E2D" w:rsidRPr="00863E2D">
        <w:rPr>
          <w:color w:val="000000" w:themeColor="text1"/>
          <w:sz w:val="24"/>
          <w:szCs w:val="24"/>
        </w:rPr>
        <w:t xml:space="preserve"> к/с 3</w:t>
      </w:r>
      <w:r w:rsidR="00863E2D" w:rsidRPr="00863E2D">
        <w:rPr>
          <w:rFonts w:eastAsiaTheme="minorHAnsi"/>
          <w:color w:val="000000" w:themeColor="text1"/>
          <w:sz w:val="24"/>
          <w:szCs w:val="24"/>
          <w:lang w:eastAsia="en-US"/>
        </w:rPr>
        <w:t>0101810150040000763</w:t>
      </w:r>
      <w:r w:rsidR="00863E2D" w:rsidRPr="00863E2D">
        <w:rPr>
          <w:color w:val="000000" w:themeColor="text1"/>
          <w:sz w:val="24"/>
          <w:szCs w:val="24"/>
        </w:rPr>
        <w:t xml:space="preserve"> (Получатель - </w:t>
      </w:r>
      <w:r w:rsidR="00863E2D" w:rsidRPr="00863E2D">
        <w:rPr>
          <w:rFonts w:eastAsiaTheme="minorHAnsi"/>
          <w:color w:val="000000" w:themeColor="text1"/>
          <w:sz w:val="24"/>
          <w:szCs w:val="24"/>
          <w:lang w:eastAsia="en-US"/>
        </w:rPr>
        <w:t>Матвеева Светлана Николаевна</w:t>
      </w:r>
      <w:r w:rsidR="00863E2D" w:rsidRPr="00863E2D">
        <w:rPr>
          <w:color w:val="000000" w:themeColor="text1"/>
          <w:sz w:val="24"/>
          <w:szCs w:val="24"/>
        </w:rPr>
        <w:t>, ИНН 772206138352)</w:t>
      </w:r>
      <w:r w:rsidR="00210B1F" w:rsidRPr="00863E2D">
        <w:rPr>
          <w:color w:val="000000"/>
          <w:sz w:val="24"/>
          <w:szCs w:val="24"/>
        </w:rPr>
        <w:t>,</w:t>
      </w:r>
      <w:r w:rsidR="00D76B01" w:rsidRPr="00863E2D">
        <w:rPr>
          <w:color w:val="000000"/>
          <w:sz w:val="24"/>
          <w:szCs w:val="24"/>
        </w:rPr>
        <w:t xml:space="preserve"> а Организатор торгов принимает задаток</w:t>
      </w:r>
      <w:r w:rsidR="00A872DC" w:rsidRPr="00863E2D">
        <w:rPr>
          <w:color w:val="000000"/>
          <w:sz w:val="24"/>
          <w:szCs w:val="24"/>
        </w:rPr>
        <w:t>.</w:t>
      </w:r>
      <w:r w:rsidR="00D76B01" w:rsidRPr="00863E2D">
        <w:rPr>
          <w:color w:val="000000"/>
          <w:sz w:val="24"/>
          <w:szCs w:val="24"/>
        </w:rPr>
        <w:t xml:space="preserve"> </w:t>
      </w:r>
    </w:p>
    <w:p w:rsidR="00283524" w:rsidRPr="00863E2D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863E2D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863E2D">
        <w:rPr>
          <w:sz w:val="24"/>
          <w:szCs w:val="24"/>
        </w:rPr>
        <w:t>,</w:t>
      </w:r>
      <w:r w:rsidRPr="00863E2D">
        <w:rPr>
          <w:sz w:val="24"/>
          <w:szCs w:val="24"/>
        </w:rPr>
        <w:t xml:space="preserve"> по оплате </w:t>
      </w:r>
      <w:r w:rsidR="00210B1F" w:rsidRPr="00863E2D">
        <w:rPr>
          <w:sz w:val="24"/>
          <w:szCs w:val="24"/>
        </w:rPr>
        <w:t xml:space="preserve">реализуемого </w:t>
      </w:r>
      <w:r w:rsidR="0086213D" w:rsidRPr="00863E2D">
        <w:rPr>
          <w:sz w:val="24"/>
          <w:szCs w:val="24"/>
        </w:rPr>
        <w:t>имущества</w:t>
      </w:r>
      <w:r w:rsidR="00D3180B" w:rsidRPr="00863E2D">
        <w:rPr>
          <w:sz w:val="24"/>
          <w:szCs w:val="24"/>
        </w:rPr>
        <w:t xml:space="preserve"> </w:t>
      </w:r>
      <w:r w:rsidR="00863E2D" w:rsidRPr="00863E2D">
        <w:rPr>
          <w:rFonts w:eastAsiaTheme="minorHAnsi"/>
          <w:color w:val="000000" w:themeColor="text1"/>
          <w:sz w:val="24"/>
          <w:szCs w:val="24"/>
          <w:lang w:eastAsia="en-US"/>
        </w:rPr>
        <w:t>Матвеевой Светланы Николаевны</w:t>
      </w:r>
      <w:r w:rsidR="00283524" w:rsidRPr="00863E2D">
        <w:rPr>
          <w:sz w:val="24"/>
          <w:szCs w:val="24"/>
        </w:rPr>
        <w:t>: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283524">
        <w:rPr>
          <w:sz w:val="24"/>
          <w:szCs w:val="24"/>
        </w:rPr>
        <w:t>-</w:t>
      </w:r>
      <w:r w:rsidR="00AE35E1">
        <w:rPr>
          <w:sz w:val="24"/>
          <w:szCs w:val="24"/>
        </w:rPr>
        <w:t xml:space="preserve"> </w:t>
      </w:r>
      <w:r w:rsidR="00AE35E1" w:rsidRPr="00877F81">
        <w:rPr>
          <w:i/>
          <w:sz w:val="24"/>
          <w:szCs w:val="24"/>
        </w:rPr>
        <w:t>(</w:t>
      </w:r>
      <w:r w:rsidR="0057488C">
        <w:rPr>
          <w:i/>
          <w:sz w:val="24"/>
          <w:szCs w:val="24"/>
        </w:rPr>
        <w:t>заполняется в соответствии с составом и наименованием соответствующего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59240B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8A214F" w:rsidRPr="005371E0">
        <w:rPr>
          <w:shd w:val="clear" w:color="auto" w:fill="FFFFFF"/>
        </w:rPr>
        <w:t xml:space="preserve">не </w:t>
      </w:r>
      <w:r w:rsidR="008A214F" w:rsidRPr="008A214F">
        <w:rPr>
          <w:sz w:val="24"/>
          <w:szCs w:val="24"/>
          <w:shd w:val="clear" w:color="auto" w:fill="FFFFFF"/>
        </w:rPr>
        <w:t xml:space="preserve">позднее </w:t>
      </w:r>
      <w:r w:rsidR="0059240B" w:rsidRPr="0059240B">
        <w:rPr>
          <w:sz w:val="24"/>
          <w:szCs w:val="24"/>
          <w:shd w:val="clear" w:color="auto" w:fill="FFFFFF"/>
        </w:rPr>
        <w:t xml:space="preserve">окончания срока подачи заявок на участие в </w:t>
      </w:r>
      <w:r w:rsidR="00863E2D">
        <w:rPr>
          <w:sz w:val="24"/>
          <w:szCs w:val="24"/>
          <w:shd w:val="clear" w:color="auto" w:fill="FFFFFF"/>
        </w:rPr>
        <w:t>торгах</w:t>
      </w:r>
      <w:r w:rsidR="0059240B" w:rsidRPr="0059240B">
        <w:rPr>
          <w:sz w:val="24"/>
          <w:szCs w:val="24"/>
        </w:rPr>
        <w:t>.</w:t>
      </w:r>
      <w:r w:rsidR="000B090F" w:rsidRPr="0059240B">
        <w:rPr>
          <w:rStyle w:val="paragraph"/>
          <w:sz w:val="24"/>
          <w:szCs w:val="24"/>
        </w:rPr>
        <w:t xml:space="preserve"> 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>В случае не</w:t>
      </w:r>
      <w:r w:rsidR="005F586F" w:rsidRPr="002E7E93">
        <w:rPr>
          <w:sz w:val="24"/>
          <w:szCs w:val="24"/>
        </w:rPr>
        <w:t xml:space="preserve"> </w:t>
      </w:r>
      <w:r w:rsidRPr="002E7E93">
        <w:rPr>
          <w:sz w:val="24"/>
          <w:szCs w:val="24"/>
        </w:rPr>
        <w:t xml:space="preserve">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</w:t>
      </w:r>
      <w:r w:rsidR="00A603F7">
        <w:rPr>
          <w:sz w:val="24"/>
          <w:szCs w:val="24"/>
        </w:rPr>
        <w:t xml:space="preserve"> рабочих</w:t>
      </w:r>
      <w:r w:rsidRPr="006A4044">
        <w:rPr>
          <w:sz w:val="24"/>
          <w:szCs w:val="24"/>
        </w:rPr>
        <w:t xml:space="preserve"> 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</w:t>
      </w:r>
      <w:r w:rsidR="00A603F7">
        <w:rPr>
          <w:sz w:val="24"/>
          <w:szCs w:val="24"/>
        </w:rPr>
        <w:t xml:space="preserve"> рабочих</w:t>
      </w:r>
      <w:r w:rsidRPr="006A4044">
        <w:rPr>
          <w:sz w:val="24"/>
          <w:szCs w:val="24"/>
        </w:rPr>
        <w:t xml:space="preserve"> 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</w:t>
      </w:r>
      <w:r w:rsidR="00A603F7">
        <w:rPr>
          <w:sz w:val="24"/>
          <w:szCs w:val="24"/>
        </w:rPr>
        <w:t xml:space="preserve"> рабочих</w:t>
      </w:r>
      <w:r w:rsidRPr="006A4044">
        <w:rPr>
          <w:sz w:val="24"/>
          <w:szCs w:val="24"/>
        </w:rPr>
        <w:t xml:space="preserve"> 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lastRenderedPageBreak/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A603F7">
        <w:rPr>
          <w:sz w:val="24"/>
          <w:szCs w:val="24"/>
        </w:rPr>
        <w:t>рабочих</w:t>
      </w:r>
      <w:r w:rsidR="00A603F7" w:rsidRPr="006A4044"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 рабочих дней со дня принятия решения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76B01" w:rsidRPr="006A4044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76B01" w:rsidRPr="006A4044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купли-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>в соответствии с действующим законодательством  Российской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065"/>
        <w:gridCol w:w="4961"/>
      </w:tblGrid>
      <w:tr w:rsidR="001508AD" w:rsidRPr="00D3180B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D3180B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D3180B">
              <w:rPr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:rsidR="00960F5E" w:rsidRPr="00863E2D" w:rsidRDefault="00863E2D" w:rsidP="007635F5">
            <w:pPr>
              <w:jc w:val="both"/>
              <w:rPr>
                <w:color w:val="000000"/>
                <w:sz w:val="24"/>
                <w:szCs w:val="24"/>
              </w:rPr>
            </w:pPr>
            <w:r w:rsidRPr="00863E2D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Матвеева Светлана Николаевна</w:t>
            </w:r>
          </w:p>
          <w:p w:rsidR="00960F5E" w:rsidRPr="00863E2D" w:rsidRDefault="00960F5E" w:rsidP="00960F5E">
            <w:pPr>
              <w:jc w:val="both"/>
              <w:rPr>
                <w:color w:val="000000"/>
                <w:sz w:val="24"/>
                <w:szCs w:val="24"/>
              </w:rPr>
            </w:pPr>
            <w:r w:rsidRPr="00863E2D">
              <w:rPr>
                <w:color w:val="000000"/>
                <w:sz w:val="24"/>
                <w:szCs w:val="24"/>
              </w:rPr>
              <w:t xml:space="preserve">адрес регистрации </w:t>
            </w:r>
            <w:r w:rsidR="00863E2D" w:rsidRPr="00863E2D">
              <w:rPr>
                <w:color w:val="000000" w:themeColor="text1"/>
                <w:sz w:val="24"/>
                <w:szCs w:val="24"/>
              </w:rPr>
              <w:t>109125, г. Москва, 2–й Саратовский проезд, д. 3, кв. 19</w:t>
            </w:r>
          </w:p>
          <w:p w:rsidR="00D3180B" w:rsidRPr="00863E2D" w:rsidRDefault="00960F5E" w:rsidP="007635F5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63E2D">
              <w:rPr>
                <w:color w:val="000000"/>
                <w:sz w:val="24"/>
                <w:szCs w:val="24"/>
              </w:rPr>
              <w:t xml:space="preserve">ИНН </w:t>
            </w:r>
            <w:r w:rsidR="00863E2D" w:rsidRPr="00863E2D">
              <w:rPr>
                <w:color w:val="000000" w:themeColor="text1"/>
                <w:sz w:val="24"/>
                <w:szCs w:val="24"/>
              </w:rPr>
              <w:t>772206138352</w:t>
            </w:r>
          </w:p>
          <w:p w:rsidR="00D3180B" w:rsidRPr="00960F5E" w:rsidRDefault="00F33EF9" w:rsidP="007635F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3E2D">
              <w:rPr>
                <w:color w:val="000000"/>
                <w:sz w:val="24"/>
                <w:szCs w:val="24"/>
                <w:shd w:val="clear" w:color="auto" w:fill="FFFFFF"/>
              </w:rPr>
              <w:t xml:space="preserve">р/сч </w:t>
            </w:r>
            <w:r w:rsidR="00863E2D" w:rsidRPr="00863E2D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40817810250204094894</w:t>
            </w:r>
            <w:r w:rsidR="00863E2D" w:rsidRPr="00863E2D">
              <w:rPr>
                <w:color w:val="000000" w:themeColor="text1"/>
                <w:sz w:val="24"/>
                <w:szCs w:val="24"/>
              </w:rPr>
              <w:t xml:space="preserve"> в </w:t>
            </w:r>
            <w:r w:rsidR="00863E2D" w:rsidRPr="00863E2D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ФИЛИАЛЕ "ЦЕНТРАЛЬНЫЙ" ПАО "СОВКОМБАНК"</w:t>
            </w:r>
            <w:r w:rsidR="00863E2D" w:rsidRPr="00863E2D">
              <w:rPr>
                <w:color w:val="000000" w:themeColor="text1"/>
                <w:sz w:val="24"/>
                <w:szCs w:val="24"/>
              </w:rPr>
              <w:t xml:space="preserve"> БИК </w:t>
            </w:r>
            <w:r w:rsidR="00863E2D" w:rsidRPr="00863E2D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045004763</w:t>
            </w:r>
            <w:r w:rsidR="00863E2D" w:rsidRPr="00863E2D">
              <w:rPr>
                <w:color w:val="000000" w:themeColor="text1"/>
                <w:sz w:val="24"/>
                <w:szCs w:val="24"/>
              </w:rPr>
              <w:t xml:space="preserve"> к/с 3</w:t>
            </w:r>
            <w:r w:rsidR="00863E2D" w:rsidRPr="00863E2D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0101810150040000763</w:t>
            </w:r>
          </w:p>
          <w:p w:rsidR="00960F5E" w:rsidRPr="00960F5E" w:rsidRDefault="00960F5E" w:rsidP="007635F5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1508AD" w:rsidRPr="00960F5E" w:rsidRDefault="00960F5E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960F5E">
              <w:rPr>
                <w:i/>
                <w:iCs/>
                <w:sz w:val="24"/>
                <w:szCs w:val="24"/>
              </w:rPr>
              <w:t xml:space="preserve">Финансовый </w:t>
            </w:r>
            <w:r w:rsidRPr="00863E2D">
              <w:rPr>
                <w:i/>
                <w:iCs/>
                <w:sz w:val="24"/>
                <w:szCs w:val="24"/>
              </w:rPr>
              <w:t>управляющий</w:t>
            </w:r>
            <w:r w:rsidR="001508AD" w:rsidRPr="00863E2D"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863E2D" w:rsidRPr="00863E2D">
              <w:rPr>
                <w:color w:val="000000" w:themeColor="text1"/>
                <w:sz w:val="24"/>
                <w:szCs w:val="24"/>
              </w:rPr>
              <w:t>Митрякович Д</w:t>
            </w:r>
            <w:r w:rsidR="00F33EF9" w:rsidRPr="00863E2D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863E2D" w:rsidRPr="00863E2D">
              <w:rPr>
                <w:color w:val="333333"/>
                <w:sz w:val="24"/>
                <w:szCs w:val="24"/>
                <w:shd w:val="clear" w:color="auto" w:fill="FFFFFF"/>
              </w:rPr>
              <w:t>К.</w:t>
            </w:r>
            <w:r w:rsidR="00F33EF9">
              <w:rPr>
                <w:color w:val="333333"/>
                <w:shd w:val="clear" w:color="auto" w:fill="FFFFFF"/>
              </w:rPr>
              <w:t xml:space="preserve"> </w:t>
            </w:r>
            <w:r w:rsidR="001508AD" w:rsidRPr="00960F5E">
              <w:rPr>
                <w:i/>
                <w:iCs/>
                <w:sz w:val="24"/>
                <w:szCs w:val="24"/>
              </w:rPr>
              <w:t xml:space="preserve">Реквизиты Заявителя </w:t>
            </w:r>
          </w:p>
          <w:p w:rsidR="001508AD" w:rsidRPr="00D3180B" w:rsidRDefault="001508AD" w:rsidP="007635F5">
            <w:pPr>
              <w:jc w:val="both"/>
              <w:rPr>
                <w:sz w:val="24"/>
                <w:szCs w:val="24"/>
              </w:rPr>
            </w:pPr>
          </w:p>
          <w:p w:rsidR="001508AD" w:rsidRPr="00D3180B" w:rsidRDefault="001508AD" w:rsidP="006A4044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D3180B" w:rsidRDefault="001508AD" w:rsidP="007635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2C1" w:rsidRDefault="009A22C1">
      <w:r>
        <w:separator/>
      </w:r>
    </w:p>
  </w:endnote>
  <w:endnote w:type="continuationSeparator" w:id="1">
    <w:p w:rsidR="009A22C1" w:rsidRDefault="009A2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2C1" w:rsidRDefault="009A22C1">
      <w:r>
        <w:separator/>
      </w:r>
    </w:p>
  </w:footnote>
  <w:footnote w:type="continuationSeparator" w:id="1">
    <w:p w:rsidR="009A22C1" w:rsidRDefault="009A2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44E2D"/>
    <w:rsid w:val="00067D50"/>
    <w:rsid w:val="00080F5C"/>
    <w:rsid w:val="00084E84"/>
    <w:rsid w:val="000B090F"/>
    <w:rsid w:val="000B0CF8"/>
    <w:rsid w:val="000E67DC"/>
    <w:rsid w:val="001340E2"/>
    <w:rsid w:val="001508AD"/>
    <w:rsid w:val="00154A6E"/>
    <w:rsid w:val="001615AB"/>
    <w:rsid w:val="001748B5"/>
    <w:rsid w:val="001866CF"/>
    <w:rsid w:val="001B4154"/>
    <w:rsid w:val="001C2E15"/>
    <w:rsid w:val="001D1B9B"/>
    <w:rsid w:val="001F6E57"/>
    <w:rsid w:val="00210B1F"/>
    <w:rsid w:val="00224289"/>
    <w:rsid w:val="00232F15"/>
    <w:rsid w:val="00237957"/>
    <w:rsid w:val="0024073C"/>
    <w:rsid w:val="00253356"/>
    <w:rsid w:val="002558DC"/>
    <w:rsid w:val="00283524"/>
    <w:rsid w:val="00292923"/>
    <w:rsid w:val="002B0508"/>
    <w:rsid w:val="002B77FB"/>
    <w:rsid w:val="002E5A42"/>
    <w:rsid w:val="002E7E93"/>
    <w:rsid w:val="003018D0"/>
    <w:rsid w:val="00333C61"/>
    <w:rsid w:val="00350AC3"/>
    <w:rsid w:val="00356872"/>
    <w:rsid w:val="00361875"/>
    <w:rsid w:val="00397E8F"/>
    <w:rsid w:val="003A7579"/>
    <w:rsid w:val="003A7C37"/>
    <w:rsid w:val="003D1B5C"/>
    <w:rsid w:val="003E4ED7"/>
    <w:rsid w:val="003F292D"/>
    <w:rsid w:val="003F6010"/>
    <w:rsid w:val="00435C7A"/>
    <w:rsid w:val="004711BB"/>
    <w:rsid w:val="004800D0"/>
    <w:rsid w:val="00495C0B"/>
    <w:rsid w:val="004B155D"/>
    <w:rsid w:val="004B2286"/>
    <w:rsid w:val="004C34C0"/>
    <w:rsid w:val="004C3C54"/>
    <w:rsid w:val="00535DCD"/>
    <w:rsid w:val="00540E12"/>
    <w:rsid w:val="0057488C"/>
    <w:rsid w:val="005764AA"/>
    <w:rsid w:val="00591742"/>
    <w:rsid w:val="00591756"/>
    <w:rsid w:val="0059240B"/>
    <w:rsid w:val="005B445E"/>
    <w:rsid w:val="005C1AF2"/>
    <w:rsid w:val="005C340E"/>
    <w:rsid w:val="005C3830"/>
    <w:rsid w:val="005D21E1"/>
    <w:rsid w:val="005D6C46"/>
    <w:rsid w:val="005E74E5"/>
    <w:rsid w:val="005F43B8"/>
    <w:rsid w:val="005F4C2A"/>
    <w:rsid w:val="005F586F"/>
    <w:rsid w:val="00630780"/>
    <w:rsid w:val="006312D9"/>
    <w:rsid w:val="00640928"/>
    <w:rsid w:val="00654A52"/>
    <w:rsid w:val="00657DD4"/>
    <w:rsid w:val="00672041"/>
    <w:rsid w:val="00684DFA"/>
    <w:rsid w:val="006A4044"/>
    <w:rsid w:val="006B315B"/>
    <w:rsid w:val="006C14A2"/>
    <w:rsid w:val="006F7CFF"/>
    <w:rsid w:val="007018DA"/>
    <w:rsid w:val="00704D52"/>
    <w:rsid w:val="007056C3"/>
    <w:rsid w:val="0072359A"/>
    <w:rsid w:val="00724404"/>
    <w:rsid w:val="00761BD9"/>
    <w:rsid w:val="007635F5"/>
    <w:rsid w:val="007941EB"/>
    <w:rsid w:val="007C0DEF"/>
    <w:rsid w:val="007D6C71"/>
    <w:rsid w:val="007E06B4"/>
    <w:rsid w:val="007E361F"/>
    <w:rsid w:val="007E4C8B"/>
    <w:rsid w:val="00822D58"/>
    <w:rsid w:val="00842B5F"/>
    <w:rsid w:val="00847422"/>
    <w:rsid w:val="0086213D"/>
    <w:rsid w:val="00863E2D"/>
    <w:rsid w:val="00877F81"/>
    <w:rsid w:val="00883AF3"/>
    <w:rsid w:val="00887E7C"/>
    <w:rsid w:val="00894861"/>
    <w:rsid w:val="0089518B"/>
    <w:rsid w:val="00896DAB"/>
    <w:rsid w:val="008A214F"/>
    <w:rsid w:val="008F0F40"/>
    <w:rsid w:val="00900AB0"/>
    <w:rsid w:val="00901F50"/>
    <w:rsid w:val="009061BB"/>
    <w:rsid w:val="00911CB5"/>
    <w:rsid w:val="009224FC"/>
    <w:rsid w:val="00926880"/>
    <w:rsid w:val="00944A1F"/>
    <w:rsid w:val="00946ED8"/>
    <w:rsid w:val="0095345F"/>
    <w:rsid w:val="00960F5E"/>
    <w:rsid w:val="00961275"/>
    <w:rsid w:val="00965DFF"/>
    <w:rsid w:val="0097145E"/>
    <w:rsid w:val="00990A95"/>
    <w:rsid w:val="009A0D01"/>
    <w:rsid w:val="009A22C1"/>
    <w:rsid w:val="009B3576"/>
    <w:rsid w:val="009D61F9"/>
    <w:rsid w:val="009F3EE5"/>
    <w:rsid w:val="00A044C5"/>
    <w:rsid w:val="00A26E86"/>
    <w:rsid w:val="00A32AE9"/>
    <w:rsid w:val="00A603F7"/>
    <w:rsid w:val="00A62E22"/>
    <w:rsid w:val="00A77548"/>
    <w:rsid w:val="00A872DC"/>
    <w:rsid w:val="00A95BB8"/>
    <w:rsid w:val="00AA6138"/>
    <w:rsid w:val="00AB3D83"/>
    <w:rsid w:val="00AB41D1"/>
    <w:rsid w:val="00AB7416"/>
    <w:rsid w:val="00AE35E1"/>
    <w:rsid w:val="00AE5A60"/>
    <w:rsid w:val="00AF3585"/>
    <w:rsid w:val="00AF3612"/>
    <w:rsid w:val="00AF72B0"/>
    <w:rsid w:val="00AF798D"/>
    <w:rsid w:val="00B11E6D"/>
    <w:rsid w:val="00B30FD5"/>
    <w:rsid w:val="00B60393"/>
    <w:rsid w:val="00B70E4A"/>
    <w:rsid w:val="00B85075"/>
    <w:rsid w:val="00B86660"/>
    <w:rsid w:val="00B93B02"/>
    <w:rsid w:val="00C100EF"/>
    <w:rsid w:val="00C64AB2"/>
    <w:rsid w:val="00C74DE3"/>
    <w:rsid w:val="00C8191F"/>
    <w:rsid w:val="00C92246"/>
    <w:rsid w:val="00CB199C"/>
    <w:rsid w:val="00CB33E1"/>
    <w:rsid w:val="00CD6F46"/>
    <w:rsid w:val="00D04312"/>
    <w:rsid w:val="00D054FB"/>
    <w:rsid w:val="00D3180B"/>
    <w:rsid w:val="00D31C5B"/>
    <w:rsid w:val="00D50CE5"/>
    <w:rsid w:val="00D56CB2"/>
    <w:rsid w:val="00D6362E"/>
    <w:rsid w:val="00D73FF7"/>
    <w:rsid w:val="00D76B01"/>
    <w:rsid w:val="00D80E82"/>
    <w:rsid w:val="00DA36E6"/>
    <w:rsid w:val="00DB2C21"/>
    <w:rsid w:val="00DB4618"/>
    <w:rsid w:val="00DB5163"/>
    <w:rsid w:val="00DC0460"/>
    <w:rsid w:val="00E10F97"/>
    <w:rsid w:val="00EA0FDA"/>
    <w:rsid w:val="00EA3A6F"/>
    <w:rsid w:val="00EC3DF0"/>
    <w:rsid w:val="00EC5183"/>
    <w:rsid w:val="00ED513F"/>
    <w:rsid w:val="00EE70AD"/>
    <w:rsid w:val="00F225C7"/>
    <w:rsid w:val="00F26321"/>
    <w:rsid w:val="00F33EF9"/>
    <w:rsid w:val="00F34CA6"/>
    <w:rsid w:val="00F35638"/>
    <w:rsid w:val="00F40F59"/>
    <w:rsid w:val="00F41EEA"/>
    <w:rsid w:val="00F743CB"/>
    <w:rsid w:val="00F837B3"/>
    <w:rsid w:val="00F95C6D"/>
    <w:rsid w:val="00FA55E9"/>
    <w:rsid w:val="00FC4080"/>
    <w:rsid w:val="00FC6EFD"/>
    <w:rsid w:val="00FD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zCrjsK1sSSEwC52XtwYgrLPUtteaVLHr2TpgBomU/fI=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6SiVVbyqYvlN/7+SFVRxFEc5P1VZsyQ4c21MxpejxS9o6sQPA/+S1BQwWaIPLN8N
52w399FK++V/RrG2jOt9dg==</SignatureValue>
  <KeyInfo>
    <X509Data>
      <X509Certificate>MIIKvzCCCmygAwIBAgIQSovbAIey/JJOnR7+SSrYgTAKBggqhQMHAQEDAjCCAYAx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HhcNMjUwMjE3MTMwOTIxWhcNMjYwMjE3MTMxOTIxWjCCAR0xGTAXBgNVBAgMENCz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c3QyMDEyLmNydDArBgNVHRAEJDAigA8yMDI1MDIxNzEzMDkyMFqBDzIwMjYwMjE3
MTMwOTIwWjCCATQGBSqFA2RwBIIBKTCCASUMKyLQmtGA0LjQv9GC0L7Qn9GA0L4g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AAAACaMwHQYDVR0OBBYEFGRMnhCJZYM5sjnnZOgEcIzdbbGaMAoGCCqFAwcBAQMC
A0EA15zuNG6DyE0ahZHGFy7LBnv4ruC7PBaBLhnGmMDTEU4zbnVRqg5+mcrE7Fcg
JK1v7Klx9jElznBAVN+mK6S9bg==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5ZpA1wXjUMsAsD4bQcj0FHtMK6g=</DigestValue>
      </Reference>
      <Reference URI="/word/endnotes.xml?ContentType=application/vnd.openxmlformats-officedocument.wordprocessingml.endnotes+xml">
        <DigestMethod Algorithm="http://www.w3.org/2000/09/xmldsig#sha1"/>
        <DigestValue>OA0pQ77dokKpDbyDJkZbWZbIUFc=</DigestValue>
      </Reference>
      <Reference URI="/word/fontTable.xml?ContentType=application/vnd.openxmlformats-officedocument.wordprocessingml.fontTable+xml">
        <DigestMethod Algorithm="http://www.w3.org/2000/09/xmldsig#sha1"/>
        <DigestValue>8Wmp8nn4ez6ZDtFNSTXEntLVHOY=</DigestValue>
      </Reference>
      <Reference URI="/word/footnotes.xml?ContentType=application/vnd.openxmlformats-officedocument.wordprocessingml.footnotes+xml">
        <DigestMethod Algorithm="http://www.w3.org/2000/09/xmldsig#sha1"/>
        <DigestValue>Ls3mfiNZWPNfJR9brvNxuWorYbg=</DigestValue>
      </Reference>
      <Reference URI="/word/numbering.xml?ContentType=application/vnd.openxmlformats-officedocument.wordprocessingml.numbering+xml">
        <DigestMethod Algorithm="http://www.w3.org/2000/09/xmldsig#sha1"/>
        <DigestValue>MpzTQIYX5FUvt/YO+7PNnXT67T0=</DigestValue>
      </Reference>
      <Reference URI="/word/settings.xml?ContentType=application/vnd.openxmlformats-officedocument.wordprocessingml.settings+xml">
        <DigestMethod Algorithm="http://www.w3.org/2000/09/xmldsig#sha1"/>
        <DigestValue>Z02zPReXLdHiFPVYDfThBFD50q0=</DigestValue>
      </Reference>
      <Reference URI="/word/styles.xml?ContentType=application/vnd.openxmlformats-officedocument.wordprocessingml.styles+xml">
        <DigestMethod Algorithm="http://www.w3.org/2000/09/xmldsig#sha1"/>
        <DigestValue>fh1Yrl92N4BlkD5Fq5aJq2dhHXo=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nxM2GGJtEOZksShFVq2CTq9h1JA=</DigestValue>
      </Reference>
    </Manifest>
    <SignatureProperties>
      <SignatureProperty Id="idSignatureTime" Target="#idPackageSignature">
        <mdssi:SignatureTime>
          <mdssi:Format>YYYY-MM-DDThh:mm:ssTZD</mdssi:Format>
          <mdssi:Value>2025-11-06T07:23:11Z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ilmas ilmas</cp:lastModifiedBy>
  <cp:revision>2</cp:revision>
  <cp:lastPrinted>2011-06-16T08:35:00Z</cp:lastPrinted>
  <dcterms:created xsi:type="dcterms:W3CDTF">2025-11-05T20:41:00Z</dcterms:created>
  <dcterms:modified xsi:type="dcterms:W3CDTF">2025-11-05T20:41:00Z</dcterms:modified>
</cp:coreProperties>
</file>