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7/133 долей в праве общей долевой собственности на земельный участок с кадастровым номером: 52:48:1300005:54, расположенного по адресу: Российская Федерация, Нижегородская область, муниципальный округ Сеченовский, село Липовка, территория КФХ 2, земельный участок 9, виды разрешенного использования объекта недвижимости: для сельскохозяйственного производства, общая площадь 1329998 +/- 10091 кв.м., доля не выделена; имеется обременение объекта недвижимости в виде аренды (№ гос. рег. 52-52/121-52/121/103/2015-217/2).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252 270.00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