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4263C" w14:textId="09F0D54E" w:rsidR="00C54E35" w:rsidRPr="00C54E35" w:rsidRDefault="00C54E35" w:rsidP="00C54E35">
      <w:pPr>
        <w:rPr>
          <w:rFonts w:ascii="Calibri" w:hAnsi="Calibri" w:cs="Times New Roman"/>
          <w:b/>
          <w:sz w:val="18"/>
          <w:szCs w:val="18"/>
          <w:lang w:val="ru-RU"/>
        </w:rPr>
      </w:pPr>
      <w:r>
        <w:rPr>
          <w:rFonts w:ascii="Calibri" w:hAnsi="Calibri" w:cs="Times New Roman"/>
          <w:b/>
          <w:sz w:val="18"/>
          <w:szCs w:val="18"/>
          <w:lang w:val="ru-RU"/>
        </w:rPr>
        <w:t>проект</w:t>
      </w:r>
    </w:p>
    <w:p w14:paraId="57AE06C6" w14:textId="05B3CC2D" w:rsidR="00773551" w:rsidRPr="009225E4" w:rsidRDefault="00773551" w:rsidP="009225E4">
      <w:pPr>
        <w:jc w:val="center"/>
        <w:rPr>
          <w:rFonts w:ascii="Calibri" w:hAnsi="Calibri" w:cs="Times New Roman"/>
          <w:b/>
          <w:sz w:val="22"/>
          <w:szCs w:val="22"/>
          <w:lang w:val="ru-RU"/>
        </w:rPr>
      </w:pPr>
      <w:r w:rsidRPr="009225E4">
        <w:rPr>
          <w:rFonts w:ascii="Calibri" w:hAnsi="Calibri" w:cs="Times New Roman"/>
          <w:b/>
          <w:sz w:val="22"/>
          <w:szCs w:val="22"/>
          <w:lang w:val="ru-RU"/>
        </w:rPr>
        <w:t>ДОГО</w:t>
      </w:r>
      <w:r w:rsidR="00506BA9" w:rsidRPr="009225E4">
        <w:rPr>
          <w:rFonts w:ascii="Calibri" w:hAnsi="Calibri" w:cs="Times New Roman"/>
          <w:b/>
          <w:sz w:val="22"/>
          <w:szCs w:val="22"/>
          <w:lang w:val="ru-RU"/>
        </w:rPr>
        <w:t xml:space="preserve">ВОР КУПЛИ-ПРОДАЖИ </w:t>
      </w:r>
      <w:r w:rsidR="00F8738C" w:rsidRPr="009225E4">
        <w:rPr>
          <w:rFonts w:ascii="Calibri" w:hAnsi="Calibri" w:cs="Times New Roman"/>
          <w:b/>
          <w:sz w:val="22"/>
          <w:szCs w:val="22"/>
          <w:lang w:val="ru-RU"/>
        </w:rPr>
        <w:t>(УСТУПКИ) ПРАВ ТРЕБОВАНИЯ</w:t>
      </w:r>
      <w:r w:rsidR="005256DD" w:rsidRPr="009225E4">
        <w:rPr>
          <w:rFonts w:ascii="Calibri" w:hAnsi="Calibri" w:cs="Times New Roman"/>
          <w:b/>
          <w:sz w:val="22"/>
          <w:szCs w:val="22"/>
          <w:lang w:val="ru-RU"/>
        </w:rPr>
        <w:t xml:space="preserve"> ДОЛЖНИКА </w:t>
      </w:r>
      <w:r w:rsidR="000201C3">
        <w:rPr>
          <w:rFonts w:ascii="Calibri" w:hAnsi="Calibri" w:cs="Times New Roman"/>
          <w:b/>
          <w:sz w:val="22"/>
          <w:szCs w:val="22"/>
          <w:lang w:val="ru-RU"/>
        </w:rPr>
        <w:t>№___</w:t>
      </w:r>
    </w:p>
    <w:p w14:paraId="15C19A5D" w14:textId="77777777" w:rsidR="00773551" w:rsidRPr="009225E4" w:rsidRDefault="00773551" w:rsidP="009225E4">
      <w:pPr>
        <w:jc w:val="both"/>
        <w:rPr>
          <w:rFonts w:ascii="Calibri" w:hAnsi="Calibri" w:cs="Times New Roman"/>
          <w:b/>
          <w:color w:val="auto"/>
          <w:sz w:val="22"/>
          <w:szCs w:val="22"/>
          <w:lang w:val="ru-RU"/>
        </w:rPr>
      </w:pPr>
    </w:p>
    <w:p w14:paraId="095795F1" w14:textId="77777777" w:rsidR="003D2BC5" w:rsidRDefault="003D2BC5" w:rsidP="009225E4">
      <w:pPr>
        <w:tabs>
          <w:tab w:val="left" w:pos="6532"/>
          <w:tab w:val="right" w:pos="9923"/>
        </w:tabs>
        <w:jc w:val="both"/>
        <w:rPr>
          <w:rFonts w:ascii="Calibri" w:hAnsi="Calibri" w:cs="Times New Roman"/>
          <w:color w:val="auto"/>
          <w:sz w:val="22"/>
          <w:szCs w:val="22"/>
          <w:lang w:val="ru-RU"/>
        </w:rPr>
      </w:pPr>
    </w:p>
    <w:p w14:paraId="3F4B8C45" w14:textId="23074566" w:rsidR="00773551" w:rsidRPr="009225E4" w:rsidRDefault="00EE4721" w:rsidP="009225E4">
      <w:pPr>
        <w:tabs>
          <w:tab w:val="left" w:pos="6532"/>
          <w:tab w:val="right" w:pos="9923"/>
        </w:tabs>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г. </w:t>
      </w:r>
      <w:r w:rsidR="00924A8F">
        <w:rPr>
          <w:rFonts w:ascii="Calibri" w:hAnsi="Calibri" w:cs="Times New Roman"/>
          <w:color w:val="auto"/>
          <w:sz w:val="22"/>
          <w:szCs w:val="22"/>
          <w:lang w:val="ru-RU"/>
        </w:rPr>
        <w:t>Киров</w:t>
      </w:r>
      <w:r w:rsidRPr="009225E4">
        <w:rPr>
          <w:rFonts w:ascii="Calibri" w:hAnsi="Calibri" w:cs="Times New Roman"/>
          <w:color w:val="auto"/>
          <w:sz w:val="22"/>
          <w:szCs w:val="22"/>
          <w:lang w:val="ru-RU"/>
        </w:rPr>
        <w:t xml:space="preserve">     </w:t>
      </w:r>
      <w:r w:rsidR="009708B0"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001E722A" w:rsidRPr="009225E4">
        <w:rPr>
          <w:rFonts w:ascii="Calibri" w:hAnsi="Calibri" w:cs="Times New Roman"/>
          <w:color w:val="auto"/>
          <w:sz w:val="22"/>
          <w:szCs w:val="22"/>
          <w:lang w:val="ru-RU"/>
        </w:rPr>
        <w:t xml:space="preserve">                       </w:t>
      </w:r>
      <w:r w:rsidR="00F228EF"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9225E4">
        <w:rPr>
          <w:rFonts w:ascii="Calibri" w:hAnsi="Calibri" w:cs="Times New Roman"/>
          <w:color w:val="auto"/>
          <w:sz w:val="22"/>
          <w:szCs w:val="22"/>
          <w:lang w:val="ru-RU"/>
        </w:rPr>
        <w:t xml:space="preserve"> </w:t>
      </w:r>
      <w:r w:rsidR="004E5CD8" w:rsidRPr="009225E4">
        <w:rPr>
          <w:rFonts w:ascii="Calibri" w:hAnsi="Calibri" w:cs="Times New Roman"/>
          <w:color w:val="auto"/>
          <w:sz w:val="22"/>
          <w:szCs w:val="22"/>
          <w:lang w:val="ru-RU"/>
        </w:rPr>
        <w:t xml:space="preserve">   </w:t>
      </w:r>
      <w:r w:rsidRPr="009225E4">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 </w:t>
      </w:r>
      <w:r w:rsidR="0099334E">
        <w:rPr>
          <w:rFonts w:ascii="Calibri" w:hAnsi="Calibri" w:cs="Times New Roman"/>
          <w:color w:val="auto"/>
          <w:sz w:val="22"/>
          <w:szCs w:val="22"/>
          <w:lang w:val="ru-RU"/>
        </w:rPr>
        <w:t>«___» _____</w:t>
      </w:r>
      <w:r w:rsidR="000201C3">
        <w:rPr>
          <w:rFonts w:ascii="Calibri" w:hAnsi="Calibri" w:cs="Times New Roman"/>
          <w:color w:val="auto"/>
          <w:sz w:val="22"/>
          <w:szCs w:val="22"/>
          <w:lang w:val="ru-RU"/>
        </w:rPr>
        <w:t>______</w:t>
      </w:r>
      <w:r w:rsidR="00E72069">
        <w:rPr>
          <w:rFonts w:ascii="Calibri" w:hAnsi="Calibri" w:cs="Times New Roman"/>
          <w:color w:val="auto"/>
          <w:sz w:val="22"/>
          <w:szCs w:val="22"/>
          <w:lang w:val="ru-RU"/>
        </w:rPr>
        <w:t xml:space="preserve"> 202</w:t>
      </w:r>
      <w:r w:rsidR="0099334E">
        <w:rPr>
          <w:rFonts w:ascii="Calibri" w:hAnsi="Calibri" w:cs="Times New Roman"/>
          <w:color w:val="auto"/>
          <w:sz w:val="22"/>
          <w:szCs w:val="22"/>
          <w:lang w:val="ru-RU"/>
        </w:rPr>
        <w:t>__</w:t>
      </w:r>
      <w:r w:rsidR="00E72069">
        <w:rPr>
          <w:rFonts w:ascii="Calibri" w:hAnsi="Calibri" w:cs="Times New Roman"/>
          <w:color w:val="auto"/>
          <w:sz w:val="22"/>
          <w:szCs w:val="22"/>
          <w:lang w:val="ru-RU"/>
        </w:rPr>
        <w:t xml:space="preserve"> г.</w:t>
      </w:r>
    </w:p>
    <w:p w14:paraId="50510C88" w14:textId="77777777" w:rsidR="00773551" w:rsidRDefault="00773551" w:rsidP="009225E4">
      <w:pPr>
        <w:jc w:val="both"/>
        <w:rPr>
          <w:rFonts w:ascii="Calibri" w:hAnsi="Calibri" w:cs="Times New Roman"/>
          <w:color w:val="auto"/>
          <w:sz w:val="22"/>
          <w:szCs w:val="22"/>
          <w:lang w:val="ru-RU"/>
        </w:rPr>
      </w:pPr>
    </w:p>
    <w:p w14:paraId="505A9299" w14:textId="208E94AB" w:rsidR="005256DD" w:rsidRDefault="00924A8F" w:rsidP="003D2BC5">
      <w:pPr>
        <w:ind w:firstLine="539"/>
        <w:jc w:val="both"/>
        <w:rPr>
          <w:rFonts w:ascii="Calibri" w:hAnsi="Calibri" w:cs="Times New Roman"/>
          <w:color w:val="auto"/>
          <w:sz w:val="22"/>
          <w:szCs w:val="22"/>
          <w:lang w:val="ru-RU"/>
        </w:rPr>
      </w:pPr>
      <w:r w:rsidRPr="00924A8F">
        <w:rPr>
          <w:rFonts w:ascii="Calibri" w:hAnsi="Calibri" w:cs="Times New Roman"/>
          <w:b/>
          <w:color w:val="auto"/>
          <w:sz w:val="22"/>
          <w:szCs w:val="22"/>
          <w:lang w:val="ru-RU"/>
        </w:rPr>
        <w:t xml:space="preserve">Общество с ограниченной общественностью «КОМПАК-ПЛЮС» </w:t>
      </w:r>
      <w:r w:rsidRPr="00924A8F">
        <w:rPr>
          <w:rFonts w:ascii="Calibri" w:hAnsi="Calibri" w:cs="Times New Roman"/>
          <w:color w:val="auto"/>
          <w:sz w:val="22"/>
          <w:szCs w:val="22"/>
          <w:lang w:val="ru-RU"/>
        </w:rPr>
        <w:t>(ИНН 4345035555, ОГРН 1024301349247, 610035, Кировская обл., г. Киров, ул. Базовая, д. 8, здание МТС), в лице Конкурсного управляющего Ехлакова Евгения Петровича, действующего на основании Определения Арбитражного суда Кировской области от 08.09.2020 по делу № А28-17655/2018 (резолютивная часть)</w:t>
      </w:r>
      <w:r w:rsidR="00EE4721" w:rsidRPr="00924A8F">
        <w:rPr>
          <w:rFonts w:ascii="Calibri" w:hAnsi="Calibri" w:cs="Times New Roman"/>
          <w:color w:val="auto"/>
          <w:sz w:val="22"/>
          <w:szCs w:val="22"/>
          <w:lang w:val="ru-RU"/>
        </w:rPr>
        <w:t>,</w:t>
      </w:r>
      <w:r w:rsidR="00EE4721" w:rsidRPr="009225E4">
        <w:rPr>
          <w:rFonts w:ascii="Calibri" w:hAnsi="Calibri" w:cs="Times New Roman"/>
          <w:color w:val="auto"/>
          <w:sz w:val="22"/>
          <w:szCs w:val="22"/>
          <w:lang w:val="ru-RU"/>
        </w:rPr>
        <w:t xml:space="preserve"> именуемое</w:t>
      </w:r>
      <w:r w:rsidR="00773551" w:rsidRPr="009225E4">
        <w:rPr>
          <w:rFonts w:ascii="Calibri" w:hAnsi="Calibri" w:cs="Times New Roman"/>
          <w:color w:val="auto"/>
          <w:sz w:val="22"/>
          <w:szCs w:val="22"/>
          <w:lang w:val="ru-RU"/>
        </w:rPr>
        <w:t xml:space="preserve"> в дальнейшем </w:t>
      </w:r>
      <w:r w:rsidR="00266B4E" w:rsidRPr="009225E4">
        <w:rPr>
          <w:rFonts w:ascii="Calibri" w:hAnsi="Calibri" w:cs="Times New Roman"/>
          <w:color w:val="auto"/>
          <w:sz w:val="22"/>
          <w:szCs w:val="22"/>
          <w:lang w:val="ru-RU"/>
        </w:rPr>
        <w:t>"</w:t>
      </w:r>
      <w:r w:rsidR="00773551" w:rsidRPr="009225E4">
        <w:rPr>
          <w:rFonts w:ascii="Calibri" w:hAnsi="Calibri" w:cs="Times New Roman"/>
          <w:b/>
          <w:color w:val="auto"/>
          <w:sz w:val="22"/>
          <w:szCs w:val="22"/>
          <w:lang w:val="ru-RU"/>
        </w:rPr>
        <w:t>Продавец, Должник</w:t>
      </w:r>
      <w:r w:rsidR="00266B4E" w:rsidRPr="009225E4">
        <w:rPr>
          <w:rFonts w:ascii="Calibri" w:hAnsi="Calibri" w:cs="Times New Roman"/>
          <w:color w:val="auto"/>
          <w:sz w:val="22"/>
          <w:szCs w:val="22"/>
          <w:lang w:val="ru-RU"/>
        </w:rPr>
        <w:t>"</w:t>
      </w:r>
      <w:r w:rsidR="005256DD" w:rsidRPr="009225E4">
        <w:rPr>
          <w:rFonts w:ascii="Calibri" w:hAnsi="Calibri" w:cs="Times New Roman"/>
          <w:color w:val="auto"/>
          <w:sz w:val="22"/>
          <w:szCs w:val="22"/>
          <w:lang w:val="ru-RU"/>
        </w:rPr>
        <w:t>, с одной стороны, и</w:t>
      </w:r>
    </w:p>
    <w:p w14:paraId="7E8CFB41" w14:textId="5D42A1DB" w:rsidR="00773551" w:rsidRPr="009225E4" w:rsidRDefault="007522D7" w:rsidP="009225E4">
      <w:pPr>
        <w:ind w:firstLine="539"/>
        <w:jc w:val="both"/>
        <w:rPr>
          <w:rFonts w:ascii="Calibri" w:hAnsi="Calibri" w:cs="Times New Roman"/>
          <w:color w:val="auto"/>
          <w:sz w:val="22"/>
          <w:szCs w:val="22"/>
          <w:lang w:val="ru-RU"/>
        </w:rPr>
      </w:pPr>
      <w:r>
        <w:rPr>
          <w:rFonts w:ascii="Calibri" w:hAnsi="Calibri" w:cs="Times New Roman"/>
          <w:b/>
          <w:bCs/>
          <w:color w:val="auto"/>
          <w:sz w:val="22"/>
          <w:szCs w:val="22"/>
          <w:lang w:val="ru-RU"/>
        </w:rPr>
        <w:t>___________________________________________________________________________________</w:t>
      </w:r>
      <w:r w:rsidR="001446DB" w:rsidRPr="008D3CC7">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Pr>
          <w:rFonts w:ascii="Calibri" w:hAnsi="Calibri" w:cs="Times New Roman"/>
          <w:color w:val="auto"/>
          <w:sz w:val="22"/>
          <w:szCs w:val="22"/>
          <w:lang w:val="ru-RU"/>
        </w:rPr>
        <w:t>_______________________________________________________________________________________</w:t>
      </w:r>
      <w:r w:rsidR="001446DB" w:rsidRPr="00205AA4">
        <w:rPr>
          <w:rFonts w:ascii="Calibri" w:hAnsi="Calibri" w:cs="Times New Roman"/>
          <w:color w:val="auto"/>
          <w:sz w:val="22"/>
          <w:szCs w:val="22"/>
          <w:lang w:val="ru-RU"/>
        </w:rPr>
        <w:t xml:space="preserve"> </w:t>
      </w:r>
      <w:r w:rsidR="001446DB" w:rsidRPr="0048088E">
        <w:rPr>
          <w:rFonts w:ascii="Calibri" w:hAnsi="Calibri" w:cs="Times New Roman"/>
          <w:color w:val="auto"/>
          <w:sz w:val="22"/>
          <w:szCs w:val="22"/>
          <w:lang w:val="ru-RU"/>
        </w:rPr>
        <w:t>именуем</w:t>
      </w:r>
      <w:r w:rsidR="001446DB">
        <w:rPr>
          <w:rFonts w:ascii="Calibri" w:hAnsi="Calibri" w:cs="Times New Roman"/>
          <w:color w:val="auto"/>
          <w:sz w:val="22"/>
          <w:szCs w:val="22"/>
          <w:lang w:val="ru-RU"/>
        </w:rPr>
        <w:t xml:space="preserve">ый </w:t>
      </w:r>
      <w:r w:rsidR="001446DB" w:rsidRPr="0048088E">
        <w:rPr>
          <w:rFonts w:ascii="Calibri" w:hAnsi="Calibri" w:cs="Times New Roman"/>
          <w:color w:val="auto"/>
          <w:sz w:val="22"/>
          <w:szCs w:val="22"/>
          <w:lang w:val="ru-RU"/>
        </w:rPr>
        <w:t xml:space="preserve">в дальнейшем </w:t>
      </w:r>
      <w:r w:rsidR="001446DB" w:rsidRPr="008F0715">
        <w:rPr>
          <w:rFonts w:ascii="Calibri" w:hAnsi="Calibri" w:cs="Times New Roman"/>
          <w:color w:val="auto"/>
          <w:sz w:val="22"/>
          <w:szCs w:val="22"/>
          <w:lang w:val="ru-RU"/>
        </w:rPr>
        <w:t>"</w:t>
      </w:r>
      <w:r w:rsidR="001446DB" w:rsidRPr="0048088E">
        <w:rPr>
          <w:rFonts w:ascii="Calibri" w:hAnsi="Calibri" w:cs="Times New Roman"/>
          <w:b/>
          <w:bCs/>
          <w:color w:val="auto"/>
          <w:sz w:val="22"/>
          <w:szCs w:val="22"/>
          <w:lang w:val="ru-RU"/>
        </w:rPr>
        <w:t>Покупатель</w:t>
      </w:r>
      <w:r w:rsidR="001446DB" w:rsidRPr="008F0715">
        <w:rPr>
          <w:rFonts w:ascii="Calibri" w:hAnsi="Calibri" w:cs="Times New Roman"/>
          <w:color w:val="auto"/>
          <w:sz w:val="22"/>
          <w:szCs w:val="22"/>
          <w:lang w:val="ru-RU"/>
        </w:rPr>
        <w:t>", с другой стороны, вместе именуемые "Стороны"</w:t>
      </w:r>
      <w:r>
        <w:rPr>
          <w:rFonts w:ascii="Calibri" w:hAnsi="Calibri" w:cs="Times New Roman"/>
          <w:color w:val="auto"/>
          <w:sz w:val="22"/>
          <w:szCs w:val="22"/>
          <w:lang w:val="ru-RU"/>
        </w:rPr>
        <w:t xml:space="preserve">, </w:t>
      </w:r>
      <w:r w:rsidR="00773551" w:rsidRPr="009225E4">
        <w:rPr>
          <w:rFonts w:ascii="Calibri" w:hAnsi="Calibri" w:cs="Times New Roman"/>
          <w:color w:val="auto"/>
          <w:sz w:val="22"/>
          <w:szCs w:val="22"/>
          <w:lang w:val="ru-RU"/>
        </w:rPr>
        <w:t xml:space="preserve">заключили настоящий </w:t>
      </w:r>
      <w:r w:rsidR="00C57B22" w:rsidRPr="009225E4">
        <w:rPr>
          <w:rFonts w:ascii="Calibri" w:hAnsi="Calibri" w:cs="Times New Roman"/>
          <w:color w:val="auto"/>
          <w:sz w:val="22"/>
          <w:szCs w:val="22"/>
          <w:lang w:val="ru-RU"/>
        </w:rPr>
        <w:t>договор купли-продажи (далее – Договор</w:t>
      </w:r>
      <w:r w:rsidR="00773551" w:rsidRPr="009225E4">
        <w:rPr>
          <w:rFonts w:ascii="Calibri" w:hAnsi="Calibri" w:cs="Times New Roman"/>
          <w:color w:val="auto"/>
          <w:sz w:val="22"/>
          <w:szCs w:val="22"/>
          <w:lang w:val="ru-RU"/>
        </w:rPr>
        <w:t>) о нижеследующем:</w:t>
      </w:r>
    </w:p>
    <w:p w14:paraId="018FF942" w14:textId="77777777" w:rsidR="004E5CD8" w:rsidRPr="009225E4" w:rsidRDefault="004E5CD8" w:rsidP="009225E4">
      <w:pPr>
        <w:jc w:val="both"/>
        <w:rPr>
          <w:rFonts w:asciiTheme="minorHAnsi" w:hAnsiTheme="minorHAnsi" w:cs="Times New Roman"/>
          <w:color w:val="auto"/>
          <w:sz w:val="22"/>
          <w:szCs w:val="22"/>
          <w:lang w:val="ru-RU"/>
        </w:rPr>
      </w:pPr>
    </w:p>
    <w:p w14:paraId="0B5A0A35" w14:textId="77777777" w:rsidR="00C0096C" w:rsidRPr="009225E4" w:rsidRDefault="00C0096C" w:rsidP="009225E4">
      <w:pPr>
        <w:jc w:val="center"/>
        <w:rPr>
          <w:rFonts w:asciiTheme="minorHAnsi" w:eastAsia="Times New Roman" w:hAnsiTheme="minorHAnsi" w:cs="Times New Roman"/>
          <w:b/>
          <w:color w:val="auto"/>
          <w:sz w:val="22"/>
          <w:szCs w:val="22"/>
          <w:lang w:val="ru-RU" w:eastAsia="ar-SA" w:bidi="ar-SA"/>
        </w:rPr>
      </w:pPr>
      <w:r w:rsidRPr="009225E4">
        <w:rPr>
          <w:rFonts w:asciiTheme="minorHAnsi" w:eastAsia="Times New Roman" w:hAnsiTheme="minorHAnsi" w:cs="Times New Roman"/>
          <w:b/>
          <w:color w:val="auto"/>
          <w:sz w:val="22"/>
          <w:szCs w:val="22"/>
          <w:lang w:val="ru-RU" w:eastAsia="ar-SA" w:bidi="ar-SA"/>
        </w:rPr>
        <w:t>1. Предмет договора</w:t>
      </w:r>
    </w:p>
    <w:p w14:paraId="38624CF1" w14:textId="77777777" w:rsidR="00F8738C" w:rsidRPr="009225E4"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1.1. Продавец (Цедент) передает (уступает) в собственность Покупателя (Цессионария) права требования, указанные в пункте 1.2 Договора (далее – Права, Требования), а Покупатель обязуется принять и оплатить стоимость Прав в соответствии с условиями настоящего Договора.</w:t>
      </w:r>
    </w:p>
    <w:p w14:paraId="2E2E83BB" w14:textId="77777777" w:rsidR="00F8738C" w:rsidRDefault="00F8738C" w:rsidP="009225E4">
      <w:pPr>
        <w:suppressAutoHyphens w:val="0"/>
        <w:ind w:firstLine="539"/>
        <w:jc w:val="both"/>
        <w:rPr>
          <w:rFonts w:asciiTheme="minorHAnsi" w:eastAsia="Times New Roman" w:hAnsiTheme="minorHAnsi" w:cs="Times New Roman"/>
          <w:color w:val="auto"/>
          <w:sz w:val="22"/>
          <w:szCs w:val="22"/>
          <w:lang w:val="ru-RU" w:eastAsia="ar-SA" w:bidi="ar-SA"/>
        </w:rPr>
      </w:pPr>
      <w:r w:rsidRPr="009225E4">
        <w:rPr>
          <w:rFonts w:asciiTheme="minorHAnsi" w:eastAsia="Times New Roman" w:hAnsiTheme="minorHAnsi" w:cs="Times New Roman"/>
          <w:color w:val="auto"/>
          <w:sz w:val="22"/>
          <w:szCs w:val="22"/>
          <w:lang w:val="ru-RU" w:eastAsia="ar-SA" w:bidi="ar-SA"/>
        </w:rPr>
        <w:t>1.2. Состав передаваемых Прав:</w:t>
      </w:r>
    </w:p>
    <w:p w14:paraId="791862E2" w14:textId="2A19EB7D" w:rsidR="007410F9" w:rsidRPr="00C54E35" w:rsidRDefault="00CD41E2" w:rsidP="009225E4">
      <w:pPr>
        <w:suppressAutoHyphens w:val="0"/>
        <w:ind w:firstLine="539"/>
        <w:jc w:val="both"/>
        <w:rPr>
          <w:rFonts w:asciiTheme="minorHAnsi" w:eastAsia="Times New Roman" w:hAnsiTheme="minorHAnsi" w:cs="Times New Roman"/>
          <w:color w:val="auto"/>
          <w:sz w:val="22"/>
          <w:szCs w:val="22"/>
          <w:lang w:val="ru-RU" w:eastAsia="ar-SA" w:bidi="ar-SA"/>
        </w:rPr>
      </w:pPr>
      <w:r>
        <w:rPr>
          <w:rFonts w:asciiTheme="minorHAnsi" w:eastAsia="Times New Roman" w:hAnsiTheme="minorHAnsi" w:cs="Times New Roman"/>
          <w:color w:val="auto"/>
          <w:sz w:val="22"/>
          <w:szCs w:val="22"/>
          <w:lang w:val="ru-RU" w:eastAsia="ar-SA" w:bidi="ar-SA"/>
        </w:rPr>
        <w:t>Л</w:t>
      </w:r>
      <w:r w:rsidR="007410F9">
        <w:rPr>
          <w:rFonts w:asciiTheme="minorHAnsi" w:eastAsia="Times New Roman" w:hAnsiTheme="minorHAnsi" w:cs="Times New Roman"/>
          <w:color w:val="auto"/>
          <w:sz w:val="22"/>
          <w:szCs w:val="22"/>
          <w:lang w:val="ru-RU" w:eastAsia="ar-SA" w:bidi="ar-SA"/>
        </w:rPr>
        <w:t>от</w:t>
      </w:r>
      <w:r w:rsidR="007410F9" w:rsidRPr="007410F9">
        <w:rPr>
          <w:rFonts w:asciiTheme="minorHAnsi" w:eastAsia="Times New Roman" w:hAnsiTheme="minorHAnsi" w:cs="Times New Roman"/>
          <w:color w:val="auto"/>
          <w:sz w:val="22"/>
          <w:szCs w:val="22"/>
          <w:lang w:val="ru-RU" w:eastAsia="ar-SA" w:bidi="ar-SA"/>
        </w:rPr>
        <w:t xml:space="preserve"> № </w:t>
      </w:r>
      <w:r w:rsidR="000047FA" w:rsidRPr="00C54E35">
        <w:rPr>
          <w:rFonts w:asciiTheme="minorHAnsi" w:eastAsia="Times New Roman" w:hAnsiTheme="minorHAnsi" w:cs="Times New Roman"/>
          <w:color w:val="auto"/>
          <w:sz w:val="22"/>
          <w:szCs w:val="22"/>
          <w:lang w:val="ru-RU" w:eastAsia="ar-SA" w:bidi="ar-SA"/>
        </w:rPr>
        <w:t>___________________________________________________________________________</w:t>
      </w:r>
    </w:p>
    <w:p w14:paraId="24CC5C1E" w14:textId="40F67C0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1.3. Уступаемые Требования переходят к Цессионарию в том объеме и на тех условиях, которые существуют к моменту перехода Прав. В частности, к Цессионарию переходят права, обеспечивающие исполнение обязательства, а также другие связанные с требованием права (если таковые имеются), в том числе право на неустойку, проценты за пользование чужими денежными средствами, требования, возникшие из судебных актов, и т.п.</w:t>
      </w:r>
    </w:p>
    <w:p w14:paraId="4EF6BC1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1.4. Уступаемые Права считаются перешедшими к Цессионарию с момента поступления оплаты по Договору в полном объеме.</w:t>
      </w:r>
    </w:p>
    <w:p w14:paraId="6A9BC734" w14:textId="77777777" w:rsidR="00F8738C" w:rsidRDefault="00F8738C" w:rsidP="009225E4">
      <w:pPr>
        <w:suppressAutoHyphens w:val="0"/>
        <w:ind w:firstLine="539"/>
        <w:jc w:val="both"/>
        <w:rPr>
          <w:rFonts w:ascii="Calibri" w:hAnsi="Calibri"/>
          <w:color w:val="002060"/>
          <w:sz w:val="22"/>
          <w:szCs w:val="22"/>
          <w:lang w:val="ru-RU"/>
        </w:rPr>
      </w:pPr>
      <w:r w:rsidRPr="009225E4">
        <w:rPr>
          <w:rFonts w:ascii="Calibri" w:eastAsia="Times New Roman" w:hAnsi="Calibri" w:cs="Times New Roman"/>
          <w:color w:val="auto"/>
          <w:sz w:val="22"/>
          <w:szCs w:val="22"/>
          <w:lang w:val="ru-RU" w:eastAsia="ar-SA" w:bidi="ar-SA"/>
        </w:rPr>
        <w:t>1.5. Права передаются свободными от залога</w:t>
      </w:r>
      <w:r w:rsidRPr="009225E4">
        <w:rPr>
          <w:rFonts w:ascii="Calibri" w:hAnsi="Calibri"/>
          <w:color w:val="002060"/>
          <w:sz w:val="22"/>
          <w:szCs w:val="22"/>
          <w:lang w:val="ru-RU"/>
        </w:rPr>
        <w:t>.</w:t>
      </w:r>
    </w:p>
    <w:p w14:paraId="3BC5250A" w14:textId="77777777" w:rsidR="00E32436" w:rsidRPr="005351B1" w:rsidRDefault="00E32436" w:rsidP="005351B1">
      <w:pPr>
        <w:suppressAutoHyphens w:val="0"/>
        <w:ind w:firstLine="539"/>
        <w:jc w:val="both"/>
        <w:rPr>
          <w:rFonts w:ascii="Calibri" w:hAnsi="Calibri" w:cs="Times New Roman"/>
          <w:color w:val="auto"/>
          <w:sz w:val="22"/>
          <w:szCs w:val="22"/>
          <w:lang w:val="ru-RU"/>
        </w:rPr>
      </w:pPr>
    </w:p>
    <w:p w14:paraId="262E8078"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2. Цена и порядок расчетов</w:t>
      </w:r>
    </w:p>
    <w:p w14:paraId="61034180" w14:textId="596CF9A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2.1. Стоимость (цена) Прав с учетом предложения Покупателя составляет </w:t>
      </w:r>
      <w:r w:rsidR="007522D7">
        <w:rPr>
          <w:rFonts w:ascii="Calibri" w:eastAsia="Times New Roman" w:hAnsi="Calibri" w:cs="Times New Roman"/>
          <w:color w:val="auto"/>
          <w:sz w:val="22"/>
          <w:szCs w:val="22"/>
          <w:lang w:val="ru-RU" w:eastAsia="ar-SA" w:bidi="ar-SA"/>
        </w:rPr>
        <w:t>_____________</w:t>
      </w:r>
      <w:r w:rsidR="00E32436" w:rsidRPr="00E32436">
        <w:rPr>
          <w:rFonts w:ascii="Calibri" w:hAnsi="Calibri" w:cs="Times New Roman"/>
          <w:b/>
          <w:bCs/>
          <w:sz w:val="22"/>
          <w:szCs w:val="22"/>
          <w:lang w:val="ru-RU"/>
        </w:rPr>
        <w:t xml:space="preserve"> </w:t>
      </w:r>
      <w:r w:rsidRPr="009225E4">
        <w:rPr>
          <w:rFonts w:ascii="Calibri" w:hAnsi="Calibri" w:cs="Times New Roman"/>
          <w:sz w:val="22"/>
          <w:szCs w:val="22"/>
          <w:lang w:val="ru-RU"/>
        </w:rPr>
        <w:t>(</w:t>
      </w:r>
      <w:r w:rsidR="007522D7">
        <w:rPr>
          <w:rFonts w:ascii="Calibri" w:hAnsi="Calibri" w:cs="Times New Roman"/>
          <w:sz w:val="22"/>
          <w:szCs w:val="22"/>
          <w:lang w:val="ru-RU"/>
        </w:rPr>
        <w:t>________________________________________</w:t>
      </w:r>
      <w:r w:rsidRPr="009225E4">
        <w:rPr>
          <w:rFonts w:ascii="Calibri" w:hAnsi="Calibri" w:cs="Times New Roman"/>
          <w:sz w:val="22"/>
          <w:szCs w:val="22"/>
          <w:lang w:val="ru-RU"/>
        </w:rPr>
        <w:t>) руб.</w:t>
      </w:r>
      <w:r w:rsidRPr="009225E4">
        <w:rPr>
          <w:rFonts w:ascii="Calibri" w:eastAsia="Times New Roman" w:hAnsi="Calibri" w:cs="Times New Roman"/>
          <w:color w:val="auto"/>
          <w:sz w:val="22"/>
          <w:szCs w:val="22"/>
          <w:lang w:val="ru-RU" w:eastAsia="ar-SA" w:bidi="ar-SA"/>
        </w:rPr>
        <w:t>, НДС не облагается.</w:t>
      </w:r>
    </w:p>
    <w:p w14:paraId="54F4B765" w14:textId="31A28220"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eastAsia="Times New Roman" w:hAnsi="Calibri" w:cs="Times New Roman"/>
          <w:color w:val="auto"/>
          <w:sz w:val="22"/>
          <w:szCs w:val="22"/>
          <w:lang w:val="ru-RU" w:eastAsia="ar-SA" w:bidi="ar-SA"/>
        </w:rPr>
        <w:t>2.2. Цена Прав определена на основании представленной Покупателем заявки на участие в Торгах</w:t>
      </w:r>
      <w:r w:rsidRPr="009225E4">
        <w:rPr>
          <w:rFonts w:ascii="Calibri" w:hAnsi="Calibri" w:cs="Times New Roman"/>
          <w:color w:val="auto"/>
          <w:sz w:val="22"/>
          <w:szCs w:val="22"/>
          <w:lang w:val="ru-RU"/>
        </w:rPr>
        <w:t>.</w:t>
      </w:r>
    </w:p>
    <w:p w14:paraId="4B2C8D1C" w14:textId="24E0BF78"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2.3. К моменту заключения настоящего Договора Покупателем внесен задаток для участия в Торгах в размере </w:t>
      </w:r>
      <w:r w:rsidR="007522D7">
        <w:rPr>
          <w:rFonts w:ascii="Calibri" w:hAnsi="Calibri" w:cs="Times New Roman"/>
          <w:color w:val="auto"/>
          <w:sz w:val="22"/>
          <w:szCs w:val="22"/>
          <w:lang w:val="ru-RU"/>
        </w:rPr>
        <w:t xml:space="preserve">_______________ </w:t>
      </w:r>
      <w:r w:rsidRPr="009225E4">
        <w:rPr>
          <w:rFonts w:ascii="Calibri" w:hAnsi="Calibri" w:cs="Times New Roman"/>
          <w:color w:val="auto"/>
          <w:sz w:val="22"/>
          <w:szCs w:val="22"/>
          <w:lang w:val="ru-RU"/>
        </w:rPr>
        <w:t>руб.</w:t>
      </w:r>
      <w:r w:rsidR="00DC481E" w:rsidRPr="009225E4">
        <w:rPr>
          <w:rFonts w:ascii="Calibri" w:hAnsi="Calibri" w:cs="Times New Roman"/>
          <w:color w:val="auto"/>
          <w:sz w:val="22"/>
          <w:szCs w:val="22"/>
          <w:lang w:val="ru-RU"/>
        </w:rPr>
        <w:t xml:space="preserve">, который </w:t>
      </w:r>
      <w:r w:rsidR="00DC481E" w:rsidRPr="009225E4">
        <w:rPr>
          <w:rFonts w:ascii="Calibri" w:hAnsi="Calibri" w:cs="Times New Roman"/>
          <w:sz w:val="22"/>
          <w:szCs w:val="22"/>
          <w:lang w:val="ru-RU"/>
        </w:rPr>
        <w:t>засчитываются в счет покупной цены.</w:t>
      </w:r>
    </w:p>
    <w:p w14:paraId="072E48D6"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Задаток внесен Покупателем как в целях выполнения условий Торгов, так и в счет обеспечения его обязательств по уплате причитающихся с Покупателя платежей по настоящему Договору.</w:t>
      </w:r>
    </w:p>
    <w:p w14:paraId="26600BA8" w14:textId="6FA53C9A"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 xml:space="preserve">2.4. С учетом внесенного задатка Покупатель оплачивает стоимость Прав в сумме </w:t>
      </w:r>
      <w:r w:rsidR="007522D7">
        <w:rPr>
          <w:rFonts w:ascii="Calibri" w:hAnsi="Calibri" w:cs="Times New Roman"/>
          <w:color w:val="auto"/>
          <w:sz w:val="22"/>
          <w:szCs w:val="22"/>
          <w:lang w:val="ru-RU"/>
        </w:rPr>
        <w:t>____________</w:t>
      </w:r>
      <w:r w:rsidR="00E32436">
        <w:rPr>
          <w:rFonts w:ascii="Calibri" w:hAnsi="Calibri" w:cs="Times New Roman"/>
          <w:b/>
          <w:bCs/>
          <w:color w:val="auto"/>
          <w:sz w:val="22"/>
          <w:szCs w:val="22"/>
          <w:lang w:val="ru-RU"/>
        </w:rPr>
        <w:t xml:space="preserve"> </w:t>
      </w:r>
      <w:r w:rsidRPr="00E32436">
        <w:rPr>
          <w:rFonts w:ascii="Calibri" w:hAnsi="Calibri" w:cs="Times New Roman"/>
          <w:b/>
          <w:bCs/>
          <w:color w:val="auto"/>
          <w:sz w:val="22"/>
          <w:szCs w:val="22"/>
          <w:lang w:val="ru-RU"/>
        </w:rPr>
        <w:t>(</w:t>
      </w:r>
      <w:r w:rsidR="007522D7">
        <w:rPr>
          <w:rFonts w:ascii="Calibri" w:hAnsi="Calibri" w:cs="Times New Roman"/>
          <w:b/>
          <w:bCs/>
          <w:color w:val="auto"/>
          <w:sz w:val="22"/>
          <w:szCs w:val="22"/>
          <w:lang w:val="ru-RU"/>
        </w:rPr>
        <w:t>________________________________</w:t>
      </w:r>
      <w:r w:rsidRPr="00E32436">
        <w:rPr>
          <w:rFonts w:ascii="Calibri" w:hAnsi="Calibri" w:cs="Times New Roman"/>
          <w:b/>
          <w:bCs/>
          <w:color w:val="auto"/>
          <w:sz w:val="22"/>
          <w:szCs w:val="22"/>
          <w:lang w:val="ru-RU"/>
        </w:rPr>
        <w:t>)</w:t>
      </w:r>
      <w:r w:rsidRPr="009225E4">
        <w:rPr>
          <w:rFonts w:ascii="Calibri" w:hAnsi="Calibri" w:cs="Times New Roman"/>
          <w:color w:val="auto"/>
          <w:sz w:val="22"/>
          <w:szCs w:val="22"/>
          <w:lang w:val="ru-RU"/>
        </w:rPr>
        <w:t xml:space="preserve"> руб.</w:t>
      </w:r>
    </w:p>
    <w:p w14:paraId="4DABE700"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2.5. Покупатель обязуется в полном объеме оплатить стоимость Прав в течение тридцати дней со дня подписания настоящего Договора.</w:t>
      </w:r>
    </w:p>
    <w:p w14:paraId="56C9C2F7"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2.6. Все расчеты по Договору осуществляются в безналичном порядке.</w:t>
      </w:r>
    </w:p>
    <w:p w14:paraId="3B1B7D6B" w14:textId="38F208CC"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2.</w:t>
      </w:r>
      <w:r w:rsidR="007522D7">
        <w:rPr>
          <w:rFonts w:ascii="Calibri" w:hAnsi="Calibri" w:cs="Times New Roman"/>
          <w:sz w:val="22"/>
          <w:szCs w:val="22"/>
          <w:lang w:val="ru-RU"/>
        </w:rPr>
        <w:t>7</w:t>
      </w:r>
      <w:r w:rsidRPr="009225E4">
        <w:rPr>
          <w:rFonts w:ascii="Calibri" w:hAnsi="Calibri" w:cs="Times New Roman"/>
          <w:sz w:val="22"/>
          <w:szCs w:val="22"/>
          <w:lang w:val="ru-RU"/>
        </w:rPr>
        <w:t xml:space="preserve">. В назначении платежа, осуществляемого с целью оплаты по Договору, помимо ссылки на Договор, должны быть указаны номера лотов (в случае приобретения двух и более лотов), за которые Покупатель вносит оплату. В случае если номера лотов не указаны, Продавец вправе </w:t>
      </w:r>
      <w:r w:rsidRPr="009225E4">
        <w:rPr>
          <w:rFonts w:ascii="Calibri" w:hAnsi="Calibri" w:cs="Times New Roman"/>
          <w:color w:val="auto"/>
          <w:sz w:val="22"/>
          <w:szCs w:val="22"/>
          <w:lang w:val="ru-RU"/>
        </w:rPr>
        <w:t>самостоятельно определить в счет оплаты каких лотов поступил платеж.</w:t>
      </w:r>
    </w:p>
    <w:p w14:paraId="31EB7B00" w14:textId="4A677BD6"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color w:val="auto"/>
          <w:sz w:val="22"/>
          <w:szCs w:val="22"/>
          <w:lang w:val="ru-RU"/>
        </w:rPr>
        <w:t>2.</w:t>
      </w:r>
      <w:r w:rsidR="007522D7">
        <w:rPr>
          <w:rFonts w:ascii="Calibri" w:hAnsi="Calibri" w:cs="Times New Roman"/>
          <w:color w:val="auto"/>
          <w:sz w:val="22"/>
          <w:szCs w:val="22"/>
          <w:lang w:val="ru-RU"/>
        </w:rPr>
        <w:t>8</w:t>
      </w:r>
      <w:r w:rsidRPr="009225E4">
        <w:rPr>
          <w:rFonts w:ascii="Calibri" w:hAnsi="Calibri" w:cs="Times New Roman"/>
          <w:color w:val="auto"/>
          <w:sz w:val="22"/>
          <w:szCs w:val="22"/>
          <w:lang w:val="ru-RU"/>
        </w:rPr>
        <w:t>. В случае недостаточности денежных средств для оплаты всех приобретаемых лотов, а также отсутствия на то письменных указаний Покупателя,</w:t>
      </w:r>
      <w:r w:rsidRPr="009225E4">
        <w:rPr>
          <w:rFonts w:ascii="Calibri" w:hAnsi="Calibri" w:cs="Times New Roman"/>
          <w:sz w:val="22"/>
          <w:szCs w:val="22"/>
          <w:lang w:val="ru-RU"/>
        </w:rPr>
        <w:t xml:space="preserve"> платеж считается внесенным за лоты, указанные Продавцом.</w:t>
      </w:r>
    </w:p>
    <w:p w14:paraId="31DA8B63"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Сумма денежных средств, оставшихся в результате зачета платежа в счет оплаты лотов, указанных Продавцом, возвращается Покупателю в течение пяти рабочих дней со дня оплаты.</w:t>
      </w:r>
    </w:p>
    <w:p w14:paraId="28222D6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lastRenderedPageBreak/>
        <w:t>Продавец, в случае проведения операций по указанным в настоящем пункте основаниям, обязан письменно уведомить Покупателя о том, в счет погашения стоимости каких лотов был зачтен платеж. Данное уведомление Продавец обязан направить Покупателю почтой не позднее трех рабочих дней со дня поступления платежа, зачтенного в счет оплаты лотов по указанным в настоящем пункте основаниям, а также по электронной почте, указанной в заявке на участие в торгах.</w:t>
      </w:r>
    </w:p>
    <w:p w14:paraId="4233C8F7" w14:textId="5995E274"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2.</w:t>
      </w:r>
      <w:r w:rsidR="007522D7">
        <w:rPr>
          <w:rFonts w:ascii="Calibri" w:eastAsia="Times New Roman" w:hAnsi="Calibri" w:cs="Times New Roman"/>
          <w:color w:val="auto"/>
          <w:sz w:val="22"/>
          <w:szCs w:val="22"/>
          <w:lang w:val="ru-RU" w:eastAsia="ar-SA" w:bidi="ar-SA"/>
        </w:rPr>
        <w:t>9</w:t>
      </w:r>
      <w:r w:rsidRPr="009225E4">
        <w:rPr>
          <w:rFonts w:ascii="Calibri" w:eastAsia="Times New Roman" w:hAnsi="Calibri" w:cs="Times New Roman"/>
          <w:color w:val="auto"/>
          <w:sz w:val="22"/>
          <w:szCs w:val="22"/>
          <w:lang w:val="ru-RU" w:eastAsia="ar-SA" w:bidi="ar-SA"/>
        </w:rPr>
        <w:t>. Обязательства Покупателя по оплате считаются исполненными с момента поступления денежных средств на расчетный счет Продавца.</w:t>
      </w:r>
    </w:p>
    <w:p w14:paraId="57B186B1" w14:textId="77777777" w:rsidR="00F8738C" w:rsidRDefault="00F8738C" w:rsidP="009225E4">
      <w:pPr>
        <w:suppressAutoHyphens w:val="0"/>
        <w:jc w:val="both"/>
        <w:rPr>
          <w:rFonts w:ascii="Calibri" w:eastAsia="Times New Roman" w:hAnsi="Calibri" w:cs="Times New Roman"/>
          <w:color w:val="auto"/>
          <w:sz w:val="22"/>
          <w:szCs w:val="22"/>
          <w:lang w:val="ru-RU" w:eastAsia="ar-SA" w:bidi="ar-SA"/>
        </w:rPr>
      </w:pPr>
    </w:p>
    <w:p w14:paraId="508921C5" w14:textId="77777777" w:rsidR="00F8738C" w:rsidRPr="009225E4" w:rsidRDefault="00F8738C" w:rsidP="009225E4">
      <w:pPr>
        <w:suppressAutoHyphens w:val="0"/>
        <w:jc w:val="center"/>
        <w:rPr>
          <w:rFonts w:ascii="Calibri" w:eastAsia="Courier New" w:hAnsi="Calibri"/>
          <w:b/>
          <w:bCs/>
          <w:sz w:val="22"/>
          <w:szCs w:val="22"/>
          <w:lang w:val="ru-RU"/>
        </w:rPr>
      </w:pPr>
      <w:r w:rsidRPr="009225E4">
        <w:rPr>
          <w:rFonts w:ascii="Calibri" w:eastAsia="Courier New" w:hAnsi="Calibri"/>
          <w:b/>
          <w:bCs/>
          <w:sz w:val="22"/>
          <w:szCs w:val="22"/>
          <w:lang w:val="ru-RU"/>
        </w:rPr>
        <w:t>3. Обязанности сторон</w:t>
      </w:r>
    </w:p>
    <w:p w14:paraId="37E16ADE"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 Продавец обязан:</w:t>
      </w:r>
    </w:p>
    <w:p w14:paraId="5DCD9A7E" w14:textId="34059776"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3.1.1. Передать (направить) Покупателю имеющиеся документы, подтверждающие уступаемые к Должнику требования, в течение пяти рабочих дней со дня заключения настоящего Договора (получения подписанного договора от Покупателя) и поступления оплаты в полном объеме</w:t>
      </w:r>
      <w:r w:rsidR="009225E4">
        <w:rPr>
          <w:rFonts w:ascii="Calibri" w:eastAsia="Courier New" w:hAnsi="Calibri"/>
          <w:sz w:val="22"/>
          <w:szCs w:val="22"/>
          <w:lang w:val="ru-RU"/>
        </w:rPr>
        <w:t xml:space="preserve"> (передача документов не требуется, если передаваемые права требования подтверждены судебным актом, размещенном в Картотеке арбитражных дел по адресу в сети </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Интернет</w:t>
      </w:r>
      <w:r w:rsidR="009225E4" w:rsidRPr="009225E4">
        <w:rPr>
          <w:rFonts w:ascii="Calibri" w:eastAsia="Courier New" w:hAnsi="Calibri"/>
          <w:sz w:val="22"/>
          <w:szCs w:val="22"/>
          <w:lang w:val="ru-RU"/>
        </w:rPr>
        <w:t>"</w:t>
      </w:r>
      <w:r w:rsidR="009225E4">
        <w:rPr>
          <w:rFonts w:ascii="Calibri" w:eastAsia="Courier New" w:hAnsi="Calibri"/>
          <w:sz w:val="22"/>
          <w:szCs w:val="22"/>
          <w:lang w:val="ru-RU"/>
        </w:rPr>
        <w:t xml:space="preserve"> </w:t>
      </w:r>
      <w:r w:rsidR="009225E4" w:rsidRPr="009225E4">
        <w:rPr>
          <w:rFonts w:ascii="Calibri" w:eastAsia="Courier New" w:hAnsi="Calibri"/>
          <w:sz w:val="22"/>
          <w:szCs w:val="22"/>
          <w:lang w:val="ru-RU"/>
        </w:rPr>
        <w:t>https://kad.arbitr.ru</w:t>
      </w:r>
      <w:r w:rsidR="009225E4">
        <w:rPr>
          <w:rFonts w:ascii="Calibri" w:eastAsia="Courier New" w:hAnsi="Calibri"/>
          <w:sz w:val="22"/>
          <w:szCs w:val="22"/>
          <w:lang w:val="ru-RU"/>
        </w:rPr>
        <w:t>)</w:t>
      </w:r>
      <w:r w:rsidRPr="009225E4">
        <w:rPr>
          <w:rFonts w:ascii="Calibri" w:eastAsia="Courier New" w:hAnsi="Calibri"/>
          <w:sz w:val="22"/>
          <w:szCs w:val="22"/>
          <w:lang w:val="ru-RU"/>
        </w:rPr>
        <w:t>.</w:t>
      </w:r>
    </w:p>
    <w:p w14:paraId="33ACB76E" w14:textId="39BAE9F2"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3.1.2. </w:t>
      </w:r>
      <w:r w:rsidRPr="009225E4">
        <w:rPr>
          <w:rFonts w:ascii="Calibri" w:hAnsi="Calibri"/>
          <w:sz w:val="22"/>
          <w:szCs w:val="22"/>
          <w:lang w:val="ru-RU"/>
        </w:rPr>
        <w:t xml:space="preserve">Сообщить Покупателю все известные сведения, имеющие значение для осуществления </w:t>
      </w:r>
      <w:r w:rsidR="00DC481E" w:rsidRPr="009225E4">
        <w:rPr>
          <w:rFonts w:ascii="Calibri" w:hAnsi="Calibri"/>
          <w:sz w:val="22"/>
          <w:szCs w:val="22"/>
          <w:lang w:val="ru-RU"/>
        </w:rPr>
        <w:t>П</w:t>
      </w:r>
      <w:r w:rsidRPr="009225E4">
        <w:rPr>
          <w:rFonts w:ascii="Calibri" w:hAnsi="Calibri"/>
          <w:sz w:val="22"/>
          <w:szCs w:val="22"/>
          <w:lang w:val="ru-RU"/>
        </w:rPr>
        <w:t>рав.</w:t>
      </w:r>
    </w:p>
    <w:p w14:paraId="0405C0C5"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3.1.3. Передать Покупателю исполненное Должником в счет погашения уступленных Требований, если исполнение произведено после даты подачи Покупателем заявки за участие в Торгах.</w:t>
      </w:r>
    </w:p>
    <w:p w14:paraId="64A3523A" w14:textId="77777777" w:rsidR="00F8738C" w:rsidRPr="009225E4" w:rsidRDefault="00F8738C" w:rsidP="009225E4">
      <w:pPr>
        <w:shd w:val="clear" w:color="auto" w:fill="FFFFFF"/>
        <w:tabs>
          <w:tab w:val="left" w:pos="1505"/>
        </w:tabs>
        <w:suppressAutoHyphens w:val="0"/>
        <w:ind w:firstLine="539"/>
        <w:jc w:val="both"/>
        <w:rPr>
          <w:rFonts w:ascii="Calibri" w:hAnsi="Calibri"/>
          <w:sz w:val="22"/>
          <w:szCs w:val="22"/>
          <w:lang w:val="ru-RU"/>
        </w:rPr>
      </w:pPr>
      <w:r w:rsidRPr="009225E4">
        <w:rPr>
          <w:rFonts w:ascii="Calibri" w:hAnsi="Calibri"/>
          <w:sz w:val="22"/>
          <w:szCs w:val="22"/>
          <w:lang w:val="ru-RU"/>
        </w:rPr>
        <w:t>3.1.4. Самостоятельно принимать меры по обеспечению исполнения судебных актов и исполнительных документов, подтверждающих уступаемые Требования.</w:t>
      </w:r>
    </w:p>
    <w:p w14:paraId="68966C49" w14:textId="77777777" w:rsidR="00F8738C" w:rsidRPr="009225E4" w:rsidRDefault="00F8738C" w:rsidP="009225E4">
      <w:pPr>
        <w:suppressAutoHyphens w:val="0"/>
        <w:ind w:firstLine="539"/>
        <w:jc w:val="both"/>
        <w:rPr>
          <w:rFonts w:ascii="Calibri" w:hAnsi="Calibri"/>
          <w:sz w:val="22"/>
          <w:szCs w:val="22"/>
          <w:lang w:val="ru-RU"/>
        </w:rPr>
      </w:pPr>
      <w:r w:rsidRPr="009225E4">
        <w:rPr>
          <w:rFonts w:ascii="Calibri" w:eastAsia="Courier New" w:hAnsi="Calibri"/>
          <w:sz w:val="22"/>
          <w:szCs w:val="22"/>
          <w:lang w:val="ru-RU"/>
        </w:rPr>
        <w:t xml:space="preserve">3.1.5. </w:t>
      </w:r>
      <w:r w:rsidRPr="009225E4">
        <w:rPr>
          <w:rFonts w:ascii="Calibri" w:hAnsi="Calibri"/>
          <w:sz w:val="22"/>
          <w:szCs w:val="22"/>
          <w:lang w:val="ru-RU"/>
        </w:rPr>
        <w:t>В случае судебного спора между Покупателем и Дебитором Продавец обязуется оказать Покупателю содействие в разрешении спора, если участие Продавца является необходимым.</w:t>
      </w:r>
    </w:p>
    <w:p w14:paraId="6DC517F7"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 Покупатель обязан:</w:t>
      </w:r>
    </w:p>
    <w:p w14:paraId="3D354AB4"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3.2.1. Оплатить стоимость Прав в соответствии с настоящим Договором.</w:t>
      </w:r>
    </w:p>
    <w:p w14:paraId="407FAB7D"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3.2.2. Возвратить Продавцу полученные от него документы, подтверждающие требования к Должнику, если настоящий Договор будет расторгнут или признан недействительным. Возврат документов производится в течение трех рабочих дней с даты возникновения обязательств по возврату путем пересылки на почтовый адрес Продавца.</w:t>
      </w:r>
    </w:p>
    <w:p w14:paraId="7CE2BAEA" w14:textId="77777777"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3.3. Стороны письменно уведомляют Должника об уступке, состоявшейся на основании настоящего Договора. Риск последствий неуведомления определяется в соответствии с действующим законодательством. О платежных реквизитах Покупателя (нового кредитора), по которым Должнику следует производить исполнение, Покупатель самостоятельно извещает Должника.</w:t>
      </w:r>
    </w:p>
    <w:p w14:paraId="2129A16A" w14:textId="24E970B0" w:rsidR="00F8738C" w:rsidRPr="009225E4" w:rsidRDefault="00F8738C" w:rsidP="009225E4">
      <w:pPr>
        <w:suppressAutoHyphens w:val="0"/>
        <w:ind w:firstLine="539"/>
        <w:jc w:val="both"/>
        <w:rPr>
          <w:rFonts w:ascii="Calibri" w:eastAsia="Courier New" w:hAnsi="Calibri"/>
          <w:sz w:val="22"/>
          <w:szCs w:val="22"/>
          <w:lang w:val="ru-RU"/>
        </w:rPr>
      </w:pPr>
      <w:r w:rsidRPr="009225E4">
        <w:rPr>
          <w:rFonts w:ascii="Calibri" w:eastAsia="Courier New" w:hAnsi="Calibri"/>
          <w:sz w:val="22"/>
          <w:szCs w:val="22"/>
          <w:lang w:val="ru-RU"/>
        </w:rPr>
        <w:t>3.4. Стороны несут иные обязательства, предусмотренные Договором и действующим законодательством.</w:t>
      </w:r>
    </w:p>
    <w:p w14:paraId="55222378" w14:textId="77777777" w:rsidR="00F8738C" w:rsidRPr="009225E4" w:rsidRDefault="00F8738C" w:rsidP="009225E4">
      <w:pPr>
        <w:suppressAutoHyphens w:val="0"/>
        <w:jc w:val="both"/>
        <w:rPr>
          <w:rFonts w:ascii="Calibri" w:eastAsia="Courier New" w:hAnsi="Calibri"/>
          <w:sz w:val="22"/>
          <w:szCs w:val="22"/>
          <w:lang w:val="ru-RU"/>
        </w:rPr>
      </w:pPr>
    </w:p>
    <w:p w14:paraId="19B782C5" w14:textId="77777777" w:rsidR="00F8738C" w:rsidRPr="009225E4" w:rsidRDefault="00F8738C" w:rsidP="009225E4">
      <w:pPr>
        <w:suppressAutoHyphens w:val="0"/>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4. Ответственность сторон</w:t>
      </w:r>
    </w:p>
    <w:p w14:paraId="302080AE"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 xml:space="preserve">4.1. Имущественная ответственность Сторон определяется действующим законодательством РФ и Договором. </w:t>
      </w:r>
    </w:p>
    <w:p w14:paraId="69F56721"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4.2. В случае неоплаты или несвоевременной оплаты Имущества Продавец вправе предъявить Покупателю в претензионном порядке пени в размере 0,1 % от стоимости неоплаченного Имущества за каждый день просрочки.</w:t>
      </w:r>
    </w:p>
    <w:p w14:paraId="0682479D" w14:textId="77777777" w:rsidR="00F8738C" w:rsidRPr="009225E4" w:rsidRDefault="00F8738C" w:rsidP="009225E4">
      <w:pPr>
        <w:suppressAutoHyphens w:val="0"/>
        <w:ind w:firstLine="539"/>
        <w:jc w:val="both"/>
        <w:rPr>
          <w:rFonts w:ascii="Calibri" w:eastAsia="Times New Roman" w:hAnsi="Calibri" w:cs="Times New Roman"/>
          <w:color w:val="auto"/>
          <w:sz w:val="22"/>
          <w:szCs w:val="22"/>
          <w:lang w:val="ru-RU" w:eastAsia="ar-SA" w:bidi="ar-SA"/>
        </w:rPr>
      </w:pPr>
      <w:r w:rsidRPr="009225E4">
        <w:rPr>
          <w:rFonts w:ascii="Calibri" w:eastAsia="Times New Roman" w:hAnsi="Calibri" w:cs="Times New Roman"/>
          <w:color w:val="auto"/>
          <w:sz w:val="22"/>
          <w:szCs w:val="22"/>
          <w:lang w:val="ru-RU" w:eastAsia="ar-SA" w:bidi="ar-SA"/>
        </w:rPr>
        <w:t>4.3. Обязательства по уплате штрафов и неустоек, предусмотренных Договором, возникают только при предъявлении соответствующих письменных требований (претензий).</w:t>
      </w:r>
    </w:p>
    <w:p w14:paraId="4F0217B8" w14:textId="77777777" w:rsidR="00F8738C" w:rsidRPr="009225E4" w:rsidRDefault="00F8738C" w:rsidP="009225E4">
      <w:pPr>
        <w:suppressAutoHyphens w:val="0"/>
        <w:jc w:val="both"/>
        <w:rPr>
          <w:rFonts w:ascii="Calibri" w:eastAsia="Times New Roman" w:hAnsi="Calibri" w:cs="Times New Roman"/>
          <w:color w:val="auto"/>
          <w:sz w:val="22"/>
          <w:szCs w:val="22"/>
          <w:lang w:val="ru-RU" w:eastAsia="ar-SA" w:bidi="ar-SA"/>
        </w:rPr>
      </w:pPr>
    </w:p>
    <w:p w14:paraId="1E54C4D6"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5. Порядок разрешения споров</w:t>
      </w:r>
    </w:p>
    <w:p w14:paraId="35101B29"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5.1. Стороны устанавливают обязательный досудебный (претензионный) порядок разрешения споров, вытекающих из Договора.</w:t>
      </w:r>
    </w:p>
    <w:p w14:paraId="45EED06E" w14:textId="77777777"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5.2. Претензии направляются Сторонами по соответствующему адресу, указанному в Договоре.</w:t>
      </w:r>
    </w:p>
    <w:p w14:paraId="75BEF24F"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5.3. Срок ответа на претензию – десять календарных дня со дня ее получения, включая срок направления ответа отправителю претензии.</w:t>
      </w:r>
    </w:p>
    <w:p w14:paraId="3962C58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5.4. В случае если одна из Сторон по каким-либо причинам не получила претензию, направленную ей другой Стороной в течение пяти дней со дня ее отправки, и в этом нет вины отправителя претензии, считается, что претензия была получена Стороной, которой она адресована, </w:t>
      </w:r>
      <w:r w:rsidRPr="009225E4">
        <w:rPr>
          <w:rFonts w:ascii="Calibri" w:hAnsi="Calibri" w:cs="Times New Roman"/>
          <w:sz w:val="22"/>
          <w:szCs w:val="22"/>
          <w:lang w:val="ru-RU"/>
        </w:rPr>
        <w:lastRenderedPageBreak/>
        <w:t>на пятый день срока, исчисляемого со дня отправки претензии почтовым отправлением по адресу получателя претензии.</w:t>
      </w:r>
    </w:p>
    <w:p w14:paraId="1D4167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5.5. Претензия должна содержать ссылку на настоящий Договор, указания на нарушения, которые, по мнению отправителя претензии, были допущены получателем претензии, со ссылками на нормы закона и (или) положения настоящего Договора, размер имущественных требований, если требования подлежат денежной оценке, требования отправителя претензии и срок их выполнения.</w:t>
      </w:r>
    </w:p>
    <w:p w14:paraId="71321256" w14:textId="231EB20E" w:rsidR="00F8738C"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5.6. Все неурегулированные споры разрешаются в соответствии с действующим законодательством РФ.</w:t>
      </w:r>
    </w:p>
    <w:p w14:paraId="757CF393" w14:textId="77777777" w:rsidR="00E72069" w:rsidRPr="009225E4" w:rsidRDefault="00E72069" w:rsidP="009225E4">
      <w:pPr>
        <w:suppressAutoHyphens w:val="0"/>
        <w:ind w:firstLine="539"/>
        <w:jc w:val="both"/>
        <w:rPr>
          <w:sz w:val="22"/>
          <w:szCs w:val="22"/>
          <w:lang w:val="ru-RU"/>
        </w:rPr>
      </w:pPr>
    </w:p>
    <w:p w14:paraId="0C313572" w14:textId="77777777" w:rsidR="00F8738C" w:rsidRPr="009225E4" w:rsidRDefault="00F8738C" w:rsidP="009225E4">
      <w:pPr>
        <w:suppressAutoHyphens w:val="0"/>
        <w:jc w:val="center"/>
        <w:rPr>
          <w:rFonts w:ascii="Calibri" w:hAnsi="Calibri" w:cs="Times New Roman"/>
          <w:b/>
          <w:sz w:val="22"/>
          <w:szCs w:val="22"/>
          <w:lang w:val="ru-RU"/>
        </w:rPr>
      </w:pPr>
      <w:r w:rsidRPr="009225E4">
        <w:rPr>
          <w:rFonts w:ascii="Calibri" w:hAnsi="Calibri" w:cs="Times New Roman"/>
          <w:b/>
          <w:sz w:val="22"/>
          <w:szCs w:val="22"/>
          <w:lang w:val="ru-RU"/>
        </w:rPr>
        <w:t>6. Прочие условия</w:t>
      </w:r>
    </w:p>
    <w:p w14:paraId="56DC1A4C"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6.1. Покупатель самостоятельно принимает меры по установлению процессуального правопреемства в деле о взыскании с дебитора денежных средств.</w:t>
      </w:r>
    </w:p>
    <w:p w14:paraId="54E9C52D" w14:textId="4B58B375"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Если к моменту заключения договора в отношении дебитора будет возбуждено исполнительное производство (если это применимо к дебитору) по основаниям, в основе которых лежат передаваемые требования, то Покупатель также самостоятельно принимает меры по установлению процессуального правопреемства на стадии исполнительного производства.</w:t>
      </w:r>
    </w:p>
    <w:p w14:paraId="273E3AF2"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содержание и понятен смысл статьи 52 Федерального закона от 02.10.2007 № 229-ФЗ "Об исполнительном производстве".</w:t>
      </w:r>
    </w:p>
    <w:p w14:paraId="1968297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Покупателю известно о том, что согласно пункта 27 Постановления Пленума Верховного Суда РФ от 17.11.2015 N 50 "О применении судами законодательства при рассмотрении некоторых вопросов, возникающих в ходе исполнительного производства" - в случае выбытия взыскателя или должника в исполнительном производстве, возбужденном на основании выданного судом исполнительного документа (смерть гражданина, реорганизация юридического лица, уступка требования, перевод долга и другие случаи перемены лиц в правоотношениях), вопрос о правопреемстве подлежит разрешению судом (статья 44 ГПК РФ, статья 44 КАС РФ, статья 48 АПК РФ, пункт 1 части 2 статьи 52 Закона об исполнительном производстве).</w:t>
      </w:r>
    </w:p>
    <w:p w14:paraId="4C0B5BA6" w14:textId="77777777"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Стороны согласны в том, что требование о выдаче нового исполнительного листа при выбытии первоначального взыскателя удовлетворению не подлежит, поскольку на основании статьи 52 Федерального закона "Об исполнительном производстве" замена стороны ее правопреемником на стадии исполнения исполнительного документа, выданного арбитражным судом, осуществляется судебным приставом-исполнителем на основании соответствующего судебного акта арбитражного суда о проведении процессуального правопреемства и прежнего исполнительного листа. Если исполнительный лист находится на исполнении банка или иной кредитной организации, замена стороны ее правопреемником при тех же условиях осуществляется банком или иной кредитной организацией.</w:t>
      </w:r>
    </w:p>
    <w:p w14:paraId="6AC7C997" w14:textId="1E710F9F" w:rsidR="00F8738C" w:rsidRPr="009225E4" w:rsidRDefault="00F8738C"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Покупатель извещен о необходимости </w:t>
      </w:r>
      <w:r w:rsidR="00DC481E" w:rsidRPr="009225E4">
        <w:rPr>
          <w:rFonts w:ascii="Calibri" w:hAnsi="Calibri" w:cs="Times New Roman"/>
          <w:sz w:val="22"/>
          <w:szCs w:val="22"/>
          <w:lang w:val="ru-RU"/>
        </w:rPr>
        <w:t>самостоятельного</w:t>
      </w:r>
      <w:r w:rsidRPr="009225E4">
        <w:rPr>
          <w:rFonts w:ascii="Calibri" w:hAnsi="Calibri" w:cs="Times New Roman"/>
          <w:sz w:val="22"/>
          <w:szCs w:val="22"/>
          <w:lang w:val="ru-RU"/>
        </w:rPr>
        <w:t xml:space="preserve"> осуществления процессуального правопреемства. Продавец принимает участие в производстве о процессуальном правопреемстве лишь в случае необходимости.</w:t>
      </w:r>
    </w:p>
    <w:p w14:paraId="7270FB35" w14:textId="1F849B5E" w:rsidR="00266B4E" w:rsidRPr="009225E4" w:rsidRDefault="00266B4E" w:rsidP="009225E4">
      <w:pPr>
        <w:suppressAutoHyphens w:val="0"/>
        <w:ind w:firstLine="539"/>
        <w:jc w:val="both"/>
        <w:rPr>
          <w:rFonts w:ascii="Calibri" w:hAnsi="Calibri" w:cs="Times New Roman"/>
          <w:sz w:val="22"/>
          <w:szCs w:val="22"/>
          <w:lang w:val="ru-RU"/>
        </w:rPr>
      </w:pPr>
      <w:r w:rsidRPr="009225E4">
        <w:rPr>
          <w:rFonts w:ascii="Calibri" w:hAnsi="Calibri" w:cs="Times New Roman"/>
          <w:sz w:val="22"/>
          <w:szCs w:val="22"/>
          <w:lang w:val="ru-RU"/>
        </w:rPr>
        <w:t xml:space="preserve">6.2. Если в ходе подготовки к проведению торгов, а также в ходе их проведения, включая период после подведения результатов торгов и до заключения договора купли-продажи, размер реализуемых требований изменится (например, вследствие частичного погашения дебитором долга), это не является основанием для отказа от заключения Договора, отказа от исполнения Договора, расторжения Договора в одностороннем или ином порядке, признания торгов недействительными и т.п. В этом случае Покупатель вправе требовать уменьшения покупной цены </w:t>
      </w:r>
      <w:r w:rsidR="009225E4" w:rsidRPr="009225E4">
        <w:rPr>
          <w:rFonts w:ascii="Calibri" w:hAnsi="Calibri" w:cs="Times New Roman"/>
          <w:sz w:val="22"/>
          <w:szCs w:val="22"/>
          <w:lang w:val="ru-RU"/>
        </w:rPr>
        <w:t>требования пропорционально размеру снижения требования (номинала) (например, в случае погашения дебитором требования на 10%, Покупатель вправе требовать уменьшения покупной цены на 10%).</w:t>
      </w:r>
    </w:p>
    <w:p w14:paraId="0D8DA157" w14:textId="0BD8F1C9" w:rsidR="00F8738C" w:rsidRPr="009225E4" w:rsidRDefault="00F8738C" w:rsidP="009225E4">
      <w:pPr>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3</w:t>
      </w:r>
      <w:r w:rsidRPr="009225E4">
        <w:rPr>
          <w:rFonts w:ascii="Calibri" w:hAnsi="Calibri" w:cs="Times New Roman"/>
          <w:sz w:val="22"/>
          <w:szCs w:val="22"/>
          <w:lang w:val="ru-RU"/>
        </w:rPr>
        <w:t xml:space="preserve">. В случае если Покупатель приобрел на торгах Права без предварительного ознакомления с документами и обстоятельствами дела, либо он был ознакомлен с ними, но неправильно оценил перспективы получения удовлетворения или перспективы судебного дела, однако впоследствии (как до, так и после заключения Договора) Покупатель пришел к тому, что приобретение не удовлетворяет его требованиям и ожиданиям, это не является основанием для расторжения Договора, отказа от его исполнения в одностороннем порядке, заявления требований об уменьшении покупной стоимости, возврата </w:t>
      </w:r>
      <w:r w:rsidRPr="009225E4">
        <w:rPr>
          <w:rFonts w:ascii="Calibri" w:hAnsi="Calibri" w:cs="Times New Roman"/>
          <w:color w:val="auto"/>
          <w:sz w:val="22"/>
          <w:szCs w:val="22"/>
          <w:lang w:val="ru-RU"/>
        </w:rPr>
        <w:t>уплаченных денежных средств, безвозмездного устранения Продавцом каких-либо недостатков, а также иных подобных требований.</w:t>
      </w:r>
    </w:p>
    <w:p w14:paraId="0D734746" w14:textId="1CA34B3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sz w:val="22"/>
          <w:szCs w:val="22"/>
          <w:lang w:val="ru-RU"/>
        </w:rPr>
        <w:t>6.</w:t>
      </w:r>
      <w:r w:rsidR="00266B4E" w:rsidRPr="009225E4">
        <w:rPr>
          <w:rFonts w:ascii="Calibri" w:hAnsi="Calibri" w:cs="Times New Roman"/>
          <w:sz w:val="22"/>
          <w:szCs w:val="22"/>
          <w:lang w:val="ru-RU"/>
        </w:rPr>
        <w:t>4</w:t>
      </w:r>
      <w:r w:rsidRPr="009225E4">
        <w:rPr>
          <w:rFonts w:ascii="Calibri" w:hAnsi="Calibri" w:cs="Times New Roman"/>
          <w:sz w:val="22"/>
          <w:szCs w:val="22"/>
          <w:lang w:val="ru-RU"/>
        </w:rPr>
        <w:t xml:space="preserve">. Настоящий Договор вступает в силу с момента его подписания Сторонами и действует до </w:t>
      </w:r>
      <w:r w:rsidRPr="009225E4">
        <w:rPr>
          <w:rFonts w:ascii="Calibri" w:hAnsi="Calibri" w:cs="Times New Roman"/>
          <w:sz w:val="22"/>
          <w:szCs w:val="22"/>
          <w:lang w:val="ru-RU"/>
        </w:rPr>
        <w:lastRenderedPageBreak/>
        <w:t xml:space="preserve">полного исполнения </w:t>
      </w:r>
      <w:r w:rsidRPr="009225E4">
        <w:rPr>
          <w:rFonts w:ascii="Calibri" w:hAnsi="Calibri" w:cs="Times New Roman"/>
          <w:color w:val="auto"/>
          <w:sz w:val="22"/>
          <w:szCs w:val="22"/>
          <w:lang w:val="ru-RU"/>
        </w:rPr>
        <w:t>Сторонами своих обязательств.</w:t>
      </w:r>
    </w:p>
    <w:p w14:paraId="1A81F28B" w14:textId="1AC1ECA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5</w:t>
      </w:r>
      <w:r w:rsidRPr="009225E4">
        <w:rPr>
          <w:rFonts w:ascii="Calibri" w:hAnsi="Calibri" w:cs="Times New Roman"/>
          <w:color w:val="auto"/>
          <w:sz w:val="22"/>
          <w:szCs w:val="22"/>
          <w:lang w:val="ru-RU"/>
        </w:rPr>
        <w:t>. Все приложения к настоящему Договору действительны, если они имеют ссылку на Договор.</w:t>
      </w:r>
    </w:p>
    <w:p w14:paraId="0642751F" w14:textId="3D493699" w:rsidR="00F8738C" w:rsidRPr="009225E4" w:rsidRDefault="00F8738C" w:rsidP="009225E4">
      <w:pPr>
        <w:suppressAutoHyphens w:val="0"/>
        <w:ind w:firstLine="539"/>
        <w:jc w:val="both"/>
        <w:rPr>
          <w:rFonts w:ascii="Calibri" w:hAnsi="Calibri" w:cs="Times New Roman"/>
          <w:color w:val="auto"/>
          <w:sz w:val="22"/>
          <w:szCs w:val="22"/>
          <w:lang w:val="ru-RU"/>
        </w:rPr>
      </w:pPr>
      <w:r w:rsidRPr="009225E4">
        <w:rPr>
          <w:rFonts w:ascii="Calibri" w:hAnsi="Calibri" w:cs="Times New Roman"/>
          <w:color w:val="auto"/>
          <w:sz w:val="22"/>
          <w:szCs w:val="22"/>
          <w:lang w:val="ru-RU"/>
        </w:rPr>
        <w:t>6.</w:t>
      </w:r>
      <w:r w:rsidR="00266B4E" w:rsidRPr="009225E4">
        <w:rPr>
          <w:rFonts w:ascii="Calibri" w:hAnsi="Calibri" w:cs="Times New Roman"/>
          <w:color w:val="auto"/>
          <w:sz w:val="22"/>
          <w:szCs w:val="22"/>
          <w:lang w:val="ru-RU"/>
        </w:rPr>
        <w:t>6</w:t>
      </w:r>
      <w:r w:rsidRPr="009225E4">
        <w:rPr>
          <w:rFonts w:ascii="Calibri" w:hAnsi="Calibri" w:cs="Times New Roman"/>
          <w:color w:val="auto"/>
          <w:sz w:val="22"/>
          <w:szCs w:val="22"/>
          <w:lang w:val="ru-RU"/>
        </w:rPr>
        <w:t>. Настоящий Договор составлен в 2 (Двух) одинаковых экземплярах, на 4 (Четырех) листах, подписанных Продавцом на каждом листе, по одному для каждой из Сторон.</w:t>
      </w:r>
    </w:p>
    <w:p w14:paraId="6F6B01BA" w14:textId="77777777" w:rsidR="00E72069" w:rsidRDefault="00E72069" w:rsidP="009225E4">
      <w:pPr>
        <w:jc w:val="both"/>
        <w:rPr>
          <w:rFonts w:ascii="Calibri" w:hAnsi="Calibri" w:cs="Times New Roman"/>
          <w:color w:val="auto"/>
          <w:sz w:val="22"/>
          <w:szCs w:val="22"/>
          <w:lang w:val="ru-RU"/>
        </w:rPr>
      </w:pPr>
    </w:p>
    <w:p w14:paraId="1E75A1B5" w14:textId="65325E76" w:rsidR="00A72DF2" w:rsidRDefault="00A72DF2" w:rsidP="009225E4">
      <w:pPr>
        <w:tabs>
          <w:tab w:val="left" w:pos="-9180"/>
        </w:tabs>
        <w:jc w:val="center"/>
        <w:rPr>
          <w:rFonts w:ascii="Calibri" w:eastAsia="Times New Roman" w:hAnsi="Calibri" w:cs="Times New Roman"/>
          <w:b/>
          <w:color w:val="auto"/>
          <w:sz w:val="22"/>
          <w:szCs w:val="22"/>
          <w:lang w:val="ru-RU" w:eastAsia="ar-SA" w:bidi="ar-SA"/>
        </w:rPr>
      </w:pPr>
      <w:r w:rsidRPr="009225E4">
        <w:rPr>
          <w:rFonts w:ascii="Calibri" w:eastAsia="Times New Roman" w:hAnsi="Calibri" w:cs="Times New Roman"/>
          <w:b/>
          <w:color w:val="auto"/>
          <w:sz w:val="22"/>
          <w:szCs w:val="22"/>
          <w:lang w:val="ru-RU" w:eastAsia="ar-SA" w:bidi="ar-SA"/>
        </w:rPr>
        <w:t>7. А</w:t>
      </w:r>
      <w:r w:rsidR="00740F30" w:rsidRPr="009225E4">
        <w:rPr>
          <w:rFonts w:ascii="Calibri" w:eastAsia="Times New Roman" w:hAnsi="Calibri" w:cs="Times New Roman"/>
          <w:b/>
          <w:color w:val="auto"/>
          <w:sz w:val="22"/>
          <w:szCs w:val="22"/>
          <w:lang w:val="ru-RU" w:eastAsia="ar-SA" w:bidi="ar-SA"/>
        </w:rPr>
        <w:t>дреса и реквизиты сторон</w:t>
      </w:r>
    </w:p>
    <w:p w14:paraId="585ED00C" w14:textId="25F1D71A" w:rsidR="009225E4" w:rsidRPr="009225E4" w:rsidRDefault="009225E4" w:rsidP="009225E4">
      <w:pPr>
        <w:tabs>
          <w:tab w:val="left" w:pos="-9180"/>
        </w:tabs>
        <w:jc w:val="center"/>
        <w:rPr>
          <w:rFonts w:ascii="Calibri" w:eastAsia="Times New Roman" w:hAnsi="Calibri" w:cs="Times New Roman"/>
          <w:b/>
          <w:color w:val="auto"/>
          <w:sz w:val="22"/>
          <w:szCs w:val="22"/>
          <w:lang w:val="ru-RU" w:eastAsia="ar-SA" w:bidi="ar-SA"/>
        </w:rPr>
      </w:pPr>
    </w:p>
    <w:tbl>
      <w:tblPr>
        <w:tblW w:w="9923" w:type="dxa"/>
        <w:tblInd w:w="170" w:type="dxa"/>
        <w:tblLayout w:type="fixed"/>
        <w:tblCellMar>
          <w:top w:w="57" w:type="dxa"/>
          <w:left w:w="170" w:type="dxa"/>
          <w:bottom w:w="57" w:type="dxa"/>
          <w:right w:w="170" w:type="dxa"/>
        </w:tblCellMar>
        <w:tblLook w:val="0000" w:firstRow="0" w:lastRow="0" w:firstColumn="0" w:lastColumn="0" w:noHBand="0" w:noVBand="0"/>
      </w:tblPr>
      <w:tblGrid>
        <w:gridCol w:w="4961"/>
        <w:gridCol w:w="4962"/>
      </w:tblGrid>
      <w:tr w:rsidR="00773551" w:rsidRPr="009225E4" w14:paraId="338464CA" w14:textId="77777777" w:rsidTr="00F74C95">
        <w:tc>
          <w:tcPr>
            <w:tcW w:w="4961" w:type="dxa"/>
          </w:tcPr>
          <w:p w14:paraId="13E82164" w14:textId="77777777" w:rsidR="00924A8F" w:rsidRDefault="00773551" w:rsidP="00C34DE9">
            <w:pPr>
              <w:pStyle w:val="TableContentsuser"/>
              <w:snapToGrid w:val="0"/>
              <w:ind w:left="113" w:right="113"/>
              <w:jc w:val="center"/>
              <w:rPr>
                <w:rFonts w:ascii="Calibri" w:hAnsi="Calibri" w:cs="Times New Roman"/>
                <w:b/>
                <w:bCs/>
                <w:sz w:val="22"/>
                <w:szCs w:val="22"/>
                <w:lang w:val="ru-RU"/>
              </w:rPr>
            </w:pPr>
            <w:r w:rsidRPr="009225E4">
              <w:rPr>
                <w:rFonts w:ascii="Calibri" w:hAnsi="Calibri" w:cs="Times New Roman"/>
                <w:b/>
                <w:bCs/>
                <w:sz w:val="22"/>
                <w:szCs w:val="22"/>
                <w:lang w:val="ru-RU"/>
              </w:rPr>
              <w:t xml:space="preserve">Продавец: </w:t>
            </w:r>
          </w:p>
          <w:p w14:paraId="44DDE4AC" w14:textId="4B55AFBA" w:rsidR="00773551" w:rsidRPr="009225E4" w:rsidRDefault="00924A8F" w:rsidP="00C34DE9">
            <w:pPr>
              <w:pStyle w:val="TableContentsuser"/>
              <w:snapToGrid w:val="0"/>
              <w:ind w:left="113" w:right="113"/>
              <w:jc w:val="center"/>
              <w:rPr>
                <w:rFonts w:ascii="Calibri" w:hAnsi="Calibri" w:cs="Times New Roman"/>
                <w:b/>
                <w:bCs/>
                <w:sz w:val="22"/>
                <w:szCs w:val="22"/>
                <w:lang w:val="ru-RU"/>
              </w:rPr>
            </w:pPr>
            <w:r w:rsidRPr="00924A8F">
              <w:rPr>
                <w:rFonts w:ascii="Calibri" w:eastAsia="Times New Roman" w:hAnsi="Calibri" w:cs="Times New Roman"/>
                <w:b/>
                <w:bCs/>
                <w:color w:val="auto"/>
                <w:sz w:val="22"/>
                <w:szCs w:val="22"/>
                <w:lang w:val="ru-RU" w:eastAsia="ar-SA" w:bidi="ar-SA"/>
              </w:rPr>
              <w:t>ООО «КОМПАК-ПЛЮС»</w:t>
            </w:r>
          </w:p>
        </w:tc>
        <w:tc>
          <w:tcPr>
            <w:tcW w:w="4962" w:type="dxa"/>
          </w:tcPr>
          <w:p w14:paraId="0F9A74ED" w14:textId="5216A6CA" w:rsidR="00773551" w:rsidRPr="006D05FC" w:rsidRDefault="00773551" w:rsidP="006D05FC">
            <w:pPr>
              <w:pStyle w:val="Standard"/>
              <w:ind w:left="113" w:right="113"/>
              <w:jc w:val="both"/>
              <w:rPr>
                <w:rFonts w:ascii="Calibri" w:hAnsi="Calibri" w:cs="Times New Roman"/>
                <w:sz w:val="22"/>
                <w:szCs w:val="22"/>
              </w:rPr>
            </w:pPr>
          </w:p>
        </w:tc>
      </w:tr>
      <w:tr w:rsidR="00773551" w:rsidRPr="00924A8F" w14:paraId="41BFA643" w14:textId="77777777" w:rsidTr="00F74C95">
        <w:trPr>
          <w:trHeight w:val="23"/>
        </w:trPr>
        <w:tc>
          <w:tcPr>
            <w:tcW w:w="4961" w:type="dxa"/>
          </w:tcPr>
          <w:p w14:paraId="20CEE077" w14:textId="77777777" w:rsidR="00924A8F" w:rsidRPr="00924A8F" w:rsidRDefault="00924A8F" w:rsidP="00924A8F">
            <w:pPr>
              <w:pStyle w:val="Standard"/>
              <w:ind w:left="113" w:right="113"/>
              <w:jc w:val="both"/>
              <w:rPr>
                <w:rFonts w:ascii="Calibri" w:hAnsi="Calibri" w:cs="Times New Roman"/>
                <w:sz w:val="22"/>
                <w:szCs w:val="22"/>
              </w:rPr>
            </w:pPr>
          </w:p>
          <w:p w14:paraId="3B85FEF6" w14:textId="77777777" w:rsidR="00924A8F" w:rsidRPr="00924A8F" w:rsidRDefault="00924A8F" w:rsidP="00924A8F">
            <w:pPr>
              <w:pStyle w:val="Standard"/>
              <w:ind w:left="113" w:right="113"/>
              <w:jc w:val="both"/>
              <w:rPr>
                <w:rFonts w:ascii="Calibri" w:hAnsi="Calibri" w:cs="Times New Roman"/>
                <w:sz w:val="22"/>
                <w:szCs w:val="22"/>
              </w:rPr>
            </w:pPr>
            <w:r w:rsidRPr="00924A8F">
              <w:rPr>
                <w:rFonts w:ascii="Calibri" w:hAnsi="Calibri" w:cs="Times New Roman"/>
                <w:sz w:val="22"/>
                <w:szCs w:val="22"/>
              </w:rPr>
              <w:t>610035, Кировская обл., г. Киров, ул. Базовая, д. 8, здание МТС</w:t>
            </w:r>
          </w:p>
          <w:p w14:paraId="1E92F305" w14:textId="77777777" w:rsidR="00924A8F" w:rsidRPr="00924A8F" w:rsidRDefault="00924A8F" w:rsidP="00924A8F">
            <w:pPr>
              <w:pStyle w:val="Standard"/>
              <w:ind w:left="113" w:right="113"/>
              <w:jc w:val="both"/>
              <w:rPr>
                <w:rFonts w:ascii="Calibri" w:hAnsi="Calibri" w:cs="Times New Roman"/>
                <w:sz w:val="22"/>
                <w:szCs w:val="22"/>
              </w:rPr>
            </w:pPr>
            <w:r w:rsidRPr="00924A8F">
              <w:rPr>
                <w:rFonts w:ascii="Calibri" w:hAnsi="Calibri" w:cs="Times New Roman"/>
                <w:sz w:val="22"/>
                <w:szCs w:val="22"/>
              </w:rPr>
              <w:t>ИНН 4345035555 КПП 434501001</w:t>
            </w:r>
          </w:p>
          <w:p w14:paraId="0681BD85" w14:textId="77777777" w:rsidR="00924A8F" w:rsidRPr="00924A8F" w:rsidRDefault="00924A8F" w:rsidP="00924A8F">
            <w:pPr>
              <w:pStyle w:val="Standard"/>
              <w:ind w:left="113" w:right="113"/>
              <w:jc w:val="both"/>
              <w:rPr>
                <w:rFonts w:ascii="Calibri" w:hAnsi="Calibri" w:cs="Times New Roman"/>
                <w:sz w:val="22"/>
                <w:szCs w:val="22"/>
              </w:rPr>
            </w:pPr>
            <w:r w:rsidRPr="00924A8F">
              <w:rPr>
                <w:rFonts w:ascii="Calibri" w:hAnsi="Calibri" w:cs="Times New Roman"/>
                <w:sz w:val="22"/>
                <w:szCs w:val="22"/>
              </w:rPr>
              <w:t>сч.: 40702810123000064357</w:t>
            </w:r>
          </w:p>
          <w:p w14:paraId="3A503B5C" w14:textId="77777777" w:rsidR="00924A8F" w:rsidRPr="00924A8F" w:rsidRDefault="00924A8F" w:rsidP="00924A8F">
            <w:pPr>
              <w:pStyle w:val="Standard"/>
              <w:ind w:left="113" w:right="113"/>
              <w:jc w:val="both"/>
              <w:rPr>
                <w:rFonts w:ascii="Calibri" w:hAnsi="Calibri" w:cs="Times New Roman"/>
                <w:sz w:val="22"/>
                <w:szCs w:val="22"/>
              </w:rPr>
            </w:pPr>
            <w:r w:rsidRPr="00924A8F">
              <w:rPr>
                <w:rFonts w:ascii="Calibri" w:hAnsi="Calibri" w:cs="Times New Roman"/>
                <w:sz w:val="22"/>
                <w:szCs w:val="22"/>
              </w:rPr>
              <w:t xml:space="preserve">в Поволжском филиале АО «Райффайзенбанк» г. Нижний Новгород, Бик 042202847 </w:t>
            </w:r>
          </w:p>
          <w:p w14:paraId="2ADD8377" w14:textId="3301FA0F" w:rsidR="00C34DE9" w:rsidRDefault="00924A8F" w:rsidP="00924A8F">
            <w:pPr>
              <w:pStyle w:val="Standard"/>
              <w:ind w:left="113" w:right="113"/>
              <w:jc w:val="both"/>
              <w:rPr>
                <w:rFonts w:ascii="Calibri" w:eastAsia="Andale Sans UI" w:hAnsi="Calibri" w:cs="Times New Roman"/>
                <w:kern w:val="3"/>
                <w:sz w:val="22"/>
                <w:szCs w:val="22"/>
                <w:lang w:eastAsia="ja-JP" w:bidi="fa-IR"/>
              </w:rPr>
            </w:pPr>
            <w:r w:rsidRPr="00924A8F">
              <w:rPr>
                <w:rFonts w:ascii="Calibri" w:hAnsi="Calibri" w:cs="Times New Roman"/>
                <w:sz w:val="22"/>
                <w:szCs w:val="22"/>
              </w:rPr>
              <w:t>к/с 30101810300000000847</w:t>
            </w:r>
          </w:p>
          <w:p w14:paraId="0F0937D6" w14:textId="77777777" w:rsidR="00C34DE9" w:rsidRDefault="00C34DE9" w:rsidP="009225E4">
            <w:pPr>
              <w:pStyle w:val="Standard"/>
              <w:ind w:left="113" w:right="113"/>
              <w:jc w:val="both"/>
              <w:rPr>
                <w:rFonts w:ascii="Calibri" w:hAnsi="Calibri" w:cs="Times New Roman"/>
                <w:sz w:val="22"/>
                <w:szCs w:val="22"/>
              </w:rPr>
            </w:pPr>
          </w:p>
          <w:p w14:paraId="5949CD01" w14:textId="4B63ED0A" w:rsidR="00773551" w:rsidRPr="009225E4" w:rsidRDefault="00773551" w:rsidP="009225E4">
            <w:pPr>
              <w:pStyle w:val="Standard"/>
              <w:ind w:left="113" w:right="113"/>
              <w:jc w:val="both"/>
              <w:rPr>
                <w:rFonts w:ascii="Calibri" w:hAnsi="Calibri" w:cs="Times New Roman"/>
                <w:sz w:val="22"/>
                <w:szCs w:val="22"/>
              </w:rPr>
            </w:pPr>
            <w:r w:rsidRPr="009225E4">
              <w:rPr>
                <w:rFonts w:ascii="Calibri" w:hAnsi="Calibri" w:cs="Times New Roman"/>
                <w:sz w:val="22"/>
                <w:szCs w:val="22"/>
              </w:rPr>
              <w:t>От Продавца: Конкурсный управляющий</w:t>
            </w:r>
          </w:p>
          <w:p w14:paraId="7F4A91ED" w14:textId="183D2453" w:rsidR="00915DD4" w:rsidRPr="009225E4" w:rsidRDefault="00915DD4" w:rsidP="009225E4">
            <w:pPr>
              <w:pStyle w:val="Standard"/>
              <w:ind w:left="113" w:right="113"/>
              <w:jc w:val="both"/>
              <w:rPr>
                <w:rFonts w:ascii="Calibri" w:hAnsi="Calibri" w:cs="Times New Roman"/>
                <w:sz w:val="22"/>
                <w:szCs w:val="22"/>
              </w:rPr>
            </w:pPr>
          </w:p>
          <w:p w14:paraId="6ACD26E2" w14:textId="77777777" w:rsidR="00773551" w:rsidRDefault="00773551" w:rsidP="009225E4">
            <w:pPr>
              <w:pStyle w:val="Standard"/>
              <w:ind w:left="113" w:right="113"/>
              <w:jc w:val="both"/>
              <w:rPr>
                <w:rFonts w:ascii="Calibri" w:hAnsi="Calibri" w:cs="Times New Roman"/>
                <w:sz w:val="22"/>
                <w:szCs w:val="22"/>
              </w:rPr>
            </w:pPr>
          </w:p>
          <w:p w14:paraId="4F64DF4B" w14:textId="77777777" w:rsidR="006D05FC" w:rsidRPr="009225E4" w:rsidRDefault="006D05FC" w:rsidP="009225E4">
            <w:pPr>
              <w:pStyle w:val="Standard"/>
              <w:ind w:left="113" w:right="113"/>
              <w:jc w:val="both"/>
              <w:rPr>
                <w:rFonts w:ascii="Calibri" w:hAnsi="Calibri" w:cs="Times New Roman"/>
                <w:sz w:val="22"/>
                <w:szCs w:val="22"/>
              </w:rPr>
            </w:pPr>
          </w:p>
          <w:p w14:paraId="5B599A9F" w14:textId="5444C388" w:rsidR="00773551" w:rsidRPr="009225E4" w:rsidRDefault="00773551" w:rsidP="00924A8F">
            <w:pPr>
              <w:pStyle w:val="Standard"/>
              <w:ind w:left="113" w:right="113"/>
              <w:jc w:val="both"/>
              <w:rPr>
                <w:rFonts w:ascii="Calibri" w:hAnsi="Calibri" w:cs="Times New Roman"/>
                <w:sz w:val="22"/>
                <w:szCs w:val="22"/>
              </w:rPr>
            </w:pPr>
            <w:r w:rsidRPr="009225E4">
              <w:rPr>
                <w:rFonts w:ascii="Calibri" w:hAnsi="Calibri" w:cs="Times New Roman"/>
                <w:sz w:val="22"/>
                <w:szCs w:val="22"/>
              </w:rPr>
              <w:t xml:space="preserve">_________________________ </w:t>
            </w:r>
            <w:r w:rsidR="00C34DE9">
              <w:rPr>
                <w:rFonts w:ascii="Calibri" w:hAnsi="Calibri" w:cs="Times New Roman"/>
                <w:sz w:val="22"/>
                <w:szCs w:val="22"/>
              </w:rPr>
              <w:t xml:space="preserve">Ехлаков </w:t>
            </w:r>
            <w:r w:rsidR="00924A8F">
              <w:rPr>
                <w:rFonts w:ascii="Calibri" w:hAnsi="Calibri" w:cs="Times New Roman"/>
                <w:sz w:val="22"/>
                <w:szCs w:val="22"/>
              </w:rPr>
              <w:t>Е</w:t>
            </w:r>
            <w:bookmarkStart w:id="0" w:name="_GoBack"/>
            <w:bookmarkEnd w:id="0"/>
            <w:r w:rsidR="00292FE0">
              <w:rPr>
                <w:rFonts w:ascii="Calibri" w:hAnsi="Calibri" w:cs="Times New Roman"/>
                <w:sz w:val="22"/>
                <w:szCs w:val="22"/>
              </w:rPr>
              <w:t>.П.</w:t>
            </w:r>
          </w:p>
        </w:tc>
        <w:tc>
          <w:tcPr>
            <w:tcW w:w="4962" w:type="dxa"/>
          </w:tcPr>
          <w:p w14:paraId="7A484658" w14:textId="4A09832D" w:rsidR="006D05FC" w:rsidRPr="006D05FC" w:rsidRDefault="006D05FC" w:rsidP="006D05FC">
            <w:pPr>
              <w:pStyle w:val="Standard"/>
              <w:ind w:left="113" w:right="113"/>
              <w:jc w:val="both"/>
              <w:rPr>
                <w:rFonts w:ascii="Calibri" w:hAnsi="Calibri" w:cs="Times New Roman"/>
                <w:sz w:val="22"/>
                <w:szCs w:val="22"/>
              </w:rPr>
            </w:pPr>
          </w:p>
        </w:tc>
      </w:tr>
    </w:tbl>
    <w:p w14:paraId="0970DFCA" w14:textId="6B63C247" w:rsidR="00915DD4" w:rsidRPr="006D05FC" w:rsidRDefault="00915DD4" w:rsidP="009225E4">
      <w:pPr>
        <w:tabs>
          <w:tab w:val="left" w:pos="-8820"/>
        </w:tabs>
        <w:rPr>
          <w:rFonts w:cs="Times New Roman"/>
          <w:b/>
          <w:sz w:val="20"/>
          <w:szCs w:val="20"/>
          <w:lang w:val="ru-RU"/>
        </w:rPr>
      </w:pPr>
    </w:p>
    <w:sectPr w:rsidR="00915DD4" w:rsidRPr="006D05FC" w:rsidSect="00E72069">
      <w:footerReference w:type="default" r:id="rId7"/>
      <w:pgSz w:w="11905" w:h="16837"/>
      <w:pgMar w:top="993" w:right="706" w:bottom="993" w:left="1560" w:header="720" w:footer="4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98675" w14:textId="77777777" w:rsidR="00AC0063" w:rsidRDefault="00AC0063" w:rsidP="00740F30">
      <w:r>
        <w:separator/>
      </w:r>
    </w:p>
  </w:endnote>
  <w:endnote w:type="continuationSeparator" w:id="0">
    <w:p w14:paraId="6AEED281" w14:textId="77777777" w:rsidR="00AC0063" w:rsidRDefault="00AC0063" w:rsidP="0074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tarSymbol">
    <w:altName w:val="Arial Unicode MS"/>
    <w:panose1 w:val="00000000000000000000"/>
    <w:charset w:val="CC"/>
    <w:family w:val="auto"/>
    <w:notTrueType/>
    <w:pitch w:val="default"/>
    <w:sig w:usb0="00000201" w:usb1="00000000" w:usb2="00000000" w:usb3="00000000" w:csb0="00000004" w:csb1="00000000"/>
  </w:font>
  <w:font w:name="font343">
    <w:altName w:val="Yu Gothic"/>
    <w:charset w:val="80"/>
    <w:family w:val="roman"/>
    <w:pitch w:val="default"/>
  </w:font>
  <w:font w:name="Andale Sans UI">
    <w:altName w:val="Arial Unicode MS"/>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8DE3" w14:textId="4435C12C" w:rsidR="00223B93" w:rsidRPr="00C57B22" w:rsidRDefault="00223B93" w:rsidP="00C57B22">
    <w:pPr>
      <w:pStyle w:val="af6"/>
      <w:rPr>
        <w:rFonts w:ascii="Calibri" w:hAnsi="Calibri"/>
        <w:sz w:val="18"/>
        <w:szCs w:val="18"/>
        <w:lang w:val="ru-RU"/>
      </w:rPr>
    </w:pPr>
    <w:r>
      <w:rPr>
        <w:rFonts w:ascii="Calibri" w:hAnsi="Calibri"/>
        <w:sz w:val="18"/>
        <w:szCs w:val="18"/>
        <w:lang w:val="ru-RU"/>
      </w:rPr>
      <w:t xml:space="preserve">_______________________ Продавец                                                </w:t>
    </w:r>
    <w:r w:rsidRPr="00C57B22">
      <w:rPr>
        <w:rFonts w:ascii="Calibri" w:hAnsi="Calibri"/>
        <w:sz w:val="18"/>
        <w:szCs w:val="18"/>
      </w:rPr>
      <w:fldChar w:fldCharType="begin"/>
    </w:r>
    <w:r w:rsidRPr="00C57B22">
      <w:rPr>
        <w:rFonts w:ascii="Calibri" w:hAnsi="Calibri"/>
        <w:sz w:val="18"/>
        <w:szCs w:val="18"/>
      </w:rPr>
      <w:instrText>PAGE   \* MERGEFORMAT</w:instrText>
    </w:r>
    <w:r w:rsidRPr="00C57B22">
      <w:rPr>
        <w:rFonts w:ascii="Calibri" w:hAnsi="Calibri"/>
        <w:sz w:val="18"/>
        <w:szCs w:val="18"/>
      </w:rPr>
      <w:fldChar w:fldCharType="separate"/>
    </w:r>
    <w:r w:rsidR="00924A8F" w:rsidRPr="00924A8F">
      <w:rPr>
        <w:rFonts w:ascii="Calibri" w:hAnsi="Calibri"/>
        <w:noProof/>
        <w:sz w:val="18"/>
        <w:szCs w:val="18"/>
        <w:lang w:val="ru-RU"/>
      </w:rPr>
      <w:t>3</w:t>
    </w:r>
    <w:r w:rsidRPr="00C57B22">
      <w:rPr>
        <w:rFonts w:ascii="Calibri" w:hAnsi="Calibri"/>
        <w:sz w:val="18"/>
        <w:szCs w:val="18"/>
      </w:rPr>
      <w:fldChar w:fldCharType="end"/>
    </w:r>
    <w:r>
      <w:rPr>
        <w:rFonts w:ascii="Calibri" w:hAnsi="Calibri"/>
        <w:sz w:val="18"/>
        <w:szCs w:val="18"/>
        <w:lang w:val="ru-RU"/>
      </w:rPr>
      <w:t xml:space="preserve">                                           _______________________ Покупатель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7B375" w14:textId="77777777" w:rsidR="00AC0063" w:rsidRDefault="00AC0063" w:rsidP="00740F30">
      <w:r>
        <w:separator/>
      </w:r>
    </w:p>
  </w:footnote>
  <w:footnote w:type="continuationSeparator" w:id="0">
    <w:p w14:paraId="7C831714" w14:textId="77777777" w:rsidR="00AC0063" w:rsidRDefault="00AC0063" w:rsidP="00740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851"/>
        </w:tabs>
        <w:ind w:left="851" w:hanging="851"/>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0000004"/>
    <w:multiLevelType w:val="multilevel"/>
    <w:tmpl w:val="00000004"/>
    <w:name w:val="WW8Num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7"/>
    <w:multiLevelType w:val="multilevel"/>
    <w:tmpl w:val="00000007"/>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CC91CF8"/>
    <w:multiLevelType w:val="hybridMultilevel"/>
    <w:tmpl w:val="B13AA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51126"/>
    <w:multiLevelType w:val="hybridMultilevel"/>
    <w:tmpl w:val="25FA4478"/>
    <w:lvl w:ilvl="0" w:tplc="08AACA52">
      <w:start w:val="1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0C0D81"/>
    <w:multiLevelType w:val="hybridMultilevel"/>
    <w:tmpl w:val="8BACB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1F5862"/>
    <w:multiLevelType w:val="multilevel"/>
    <w:tmpl w:val="F88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5258D"/>
    <w:multiLevelType w:val="hybridMultilevel"/>
    <w:tmpl w:val="DDD85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52B0E"/>
    <w:multiLevelType w:val="hybridMultilevel"/>
    <w:tmpl w:val="AB325334"/>
    <w:lvl w:ilvl="0" w:tplc="02141706">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F6FED"/>
    <w:multiLevelType w:val="hybridMultilevel"/>
    <w:tmpl w:val="1728C3F4"/>
    <w:lvl w:ilvl="0" w:tplc="86C80662">
      <w:start w:val="5"/>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616D08"/>
    <w:multiLevelType w:val="hybridMultilevel"/>
    <w:tmpl w:val="C32C25B6"/>
    <w:lvl w:ilvl="0" w:tplc="0E6CC5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2A3FF7"/>
    <w:multiLevelType w:val="hybridMultilevel"/>
    <w:tmpl w:val="F4AC1FC8"/>
    <w:lvl w:ilvl="0" w:tplc="4850A8EC">
      <w:start w:val="11"/>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BF0379"/>
    <w:multiLevelType w:val="hybridMultilevel"/>
    <w:tmpl w:val="54FE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D0288"/>
    <w:multiLevelType w:val="hybridMultilevel"/>
    <w:tmpl w:val="B186F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7D6315"/>
    <w:multiLevelType w:val="hybridMultilevel"/>
    <w:tmpl w:val="F94C6A7E"/>
    <w:lvl w:ilvl="0" w:tplc="4A8072C2">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1"/>
  </w:num>
  <w:num w:numId="5">
    <w:abstractNumId w:val="1"/>
  </w:num>
  <w:num w:numId="6">
    <w:abstractNumId w:val="14"/>
  </w:num>
  <w:num w:numId="7">
    <w:abstractNumId w:val="7"/>
  </w:num>
  <w:num w:numId="8">
    <w:abstractNumId w:val="10"/>
  </w:num>
  <w:num w:numId="9">
    <w:abstractNumId w:val="9"/>
  </w:num>
  <w:num w:numId="10">
    <w:abstractNumId w:val="13"/>
  </w:num>
  <w:num w:numId="11">
    <w:abstractNumId w:val="15"/>
  </w:num>
  <w:num w:numId="12">
    <w:abstractNumId w:val="8"/>
  </w:num>
  <w:num w:numId="13">
    <w:abstractNumId w:val="2"/>
  </w:num>
  <w:num w:numId="14">
    <w:abstractNumId w:val="3"/>
  </w:num>
  <w:num w:numId="15">
    <w:abstractNumId w:val="4"/>
  </w:num>
  <w:num w:numId="16">
    <w:abstractNumId w:val="5"/>
  </w:num>
  <w:num w:numId="17">
    <w:abstractNumId w:val="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4A48B8"/>
    <w:rsid w:val="000007CE"/>
    <w:rsid w:val="00003519"/>
    <w:rsid w:val="000047FA"/>
    <w:rsid w:val="000201C3"/>
    <w:rsid w:val="0003523F"/>
    <w:rsid w:val="00036C00"/>
    <w:rsid w:val="0005016C"/>
    <w:rsid w:val="000563DD"/>
    <w:rsid w:val="00060610"/>
    <w:rsid w:val="000635AF"/>
    <w:rsid w:val="00081B43"/>
    <w:rsid w:val="00084EF9"/>
    <w:rsid w:val="00091C60"/>
    <w:rsid w:val="0009526D"/>
    <w:rsid w:val="000970B4"/>
    <w:rsid w:val="000A0F23"/>
    <w:rsid w:val="000A2DC4"/>
    <w:rsid w:val="000D111E"/>
    <w:rsid w:val="000D1A91"/>
    <w:rsid w:val="000E1858"/>
    <w:rsid w:val="000E2BC5"/>
    <w:rsid w:val="000F39F3"/>
    <w:rsid w:val="00115271"/>
    <w:rsid w:val="0012321D"/>
    <w:rsid w:val="0012527C"/>
    <w:rsid w:val="0012765E"/>
    <w:rsid w:val="001318D9"/>
    <w:rsid w:val="001446DB"/>
    <w:rsid w:val="00145AFA"/>
    <w:rsid w:val="001568ED"/>
    <w:rsid w:val="001B26F2"/>
    <w:rsid w:val="001C0CDF"/>
    <w:rsid w:val="001D4C7F"/>
    <w:rsid w:val="001D7D49"/>
    <w:rsid w:val="001E4779"/>
    <w:rsid w:val="001E722A"/>
    <w:rsid w:val="001F2046"/>
    <w:rsid w:val="001F2B97"/>
    <w:rsid w:val="00202BBF"/>
    <w:rsid w:val="0020711B"/>
    <w:rsid w:val="0021513C"/>
    <w:rsid w:val="00223B93"/>
    <w:rsid w:val="00223BC2"/>
    <w:rsid w:val="002313A5"/>
    <w:rsid w:val="00246591"/>
    <w:rsid w:val="00247433"/>
    <w:rsid w:val="00266B4E"/>
    <w:rsid w:val="002754A2"/>
    <w:rsid w:val="00286B85"/>
    <w:rsid w:val="00292DEC"/>
    <w:rsid w:val="00292FE0"/>
    <w:rsid w:val="002A4F65"/>
    <w:rsid w:val="002C5970"/>
    <w:rsid w:val="002D230B"/>
    <w:rsid w:val="00303FE5"/>
    <w:rsid w:val="00304529"/>
    <w:rsid w:val="00307EDE"/>
    <w:rsid w:val="00313EA5"/>
    <w:rsid w:val="00330E36"/>
    <w:rsid w:val="0033169D"/>
    <w:rsid w:val="00332203"/>
    <w:rsid w:val="003415C6"/>
    <w:rsid w:val="00347B48"/>
    <w:rsid w:val="00351AAC"/>
    <w:rsid w:val="00365512"/>
    <w:rsid w:val="00367642"/>
    <w:rsid w:val="00386703"/>
    <w:rsid w:val="003878A0"/>
    <w:rsid w:val="003969DA"/>
    <w:rsid w:val="003A136E"/>
    <w:rsid w:val="003C40FA"/>
    <w:rsid w:val="003C5DF4"/>
    <w:rsid w:val="003D2BC5"/>
    <w:rsid w:val="003F0FCC"/>
    <w:rsid w:val="0040150C"/>
    <w:rsid w:val="0040254E"/>
    <w:rsid w:val="00405944"/>
    <w:rsid w:val="00406BB3"/>
    <w:rsid w:val="00413C8B"/>
    <w:rsid w:val="00432E2A"/>
    <w:rsid w:val="00434BC9"/>
    <w:rsid w:val="00436AD5"/>
    <w:rsid w:val="00464EDD"/>
    <w:rsid w:val="00466AC4"/>
    <w:rsid w:val="0046757F"/>
    <w:rsid w:val="004679BA"/>
    <w:rsid w:val="00467FC4"/>
    <w:rsid w:val="00475B4B"/>
    <w:rsid w:val="00481FEC"/>
    <w:rsid w:val="004834CB"/>
    <w:rsid w:val="00486CF8"/>
    <w:rsid w:val="00493787"/>
    <w:rsid w:val="0049616F"/>
    <w:rsid w:val="004A1DE9"/>
    <w:rsid w:val="004A3937"/>
    <w:rsid w:val="004A48B8"/>
    <w:rsid w:val="004C0B7A"/>
    <w:rsid w:val="004C2655"/>
    <w:rsid w:val="004C73BD"/>
    <w:rsid w:val="004E5C2C"/>
    <w:rsid w:val="004E5CD8"/>
    <w:rsid w:val="004F0834"/>
    <w:rsid w:val="004F2884"/>
    <w:rsid w:val="004F6E37"/>
    <w:rsid w:val="00506BA9"/>
    <w:rsid w:val="005079FD"/>
    <w:rsid w:val="00507A5B"/>
    <w:rsid w:val="005221E1"/>
    <w:rsid w:val="005225BC"/>
    <w:rsid w:val="005256DD"/>
    <w:rsid w:val="0053443A"/>
    <w:rsid w:val="005351B1"/>
    <w:rsid w:val="005424A0"/>
    <w:rsid w:val="005536C5"/>
    <w:rsid w:val="005540B8"/>
    <w:rsid w:val="00555977"/>
    <w:rsid w:val="00575964"/>
    <w:rsid w:val="00593831"/>
    <w:rsid w:val="0059539D"/>
    <w:rsid w:val="005963C2"/>
    <w:rsid w:val="0059781C"/>
    <w:rsid w:val="005A0565"/>
    <w:rsid w:val="005A4132"/>
    <w:rsid w:val="005A795E"/>
    <w:rsid w:val="005B25BD"/>
    <w:rsid w:val="005C625D"/>
    <w:rsid w:val="005D08FA"/>
    <w:rsid w:val="005D51D0"/>
    <w:rsid w:val="005E0E09"/>
    <w:rsid w:val="005F1B9E"/>
    <w:rsid w:val="005F455D"/>
    <w:rsid w:val="00640DDA"/>
    <w:rsid w:val="0064251B"/>
    <w:rsid w:val="0064279F"/>
    <w:rsid w:val="006441B1"/>
    <w:rsid w:val="00646585"/>
    <w:rsid w:val="00666809"/>
    <w:rsid w:val="006719FE"/>
    <w:rsid w:val="00674B51"/>
    <w:rsid w:val="00674F34"/>
    <w:rsid w:val="006779DA"/>
    <w:rsid w:val="006800FB"/>
    <w:rsid w:val="00686495"/>
    <w:rsid w:val="006C1207"/>
    <w:rsid w:val="006D05FC"/>
    <w:rsid w:val="006D2D33"/>
    <w:rsid w:val="006D5688"/>
    <w:rsid w:val="006E0581"/>
    <w:rsid w:val="006E3E03"/>
    <w:rsid w:val="006F1DF7"/>
    <w:rsid w:val="007073AE"/>
    <w:rsid w:val="00733C19"/>
    <w:rsid w:val="00735628"/>
    <w:rsid w:val="00740F30"/>
    <w:rsid w:val="007410F9"/>
    <w:rsid w:val="0074434F"/>
    <w:rsid w:val="00747D20"/>
    <w:rsid w:val="007522D7"/>
    <w:rsid w:val="00755E95"/>
    <w:rsid w:val="00756D16"/>
    <w:rsid w:val="00773551"/>
    <w:rsid w:val="00773CDE"/>
    <w:rsid w:val="0077683A"/>
    <w:rsid w:val="007768D8"/>
    <w:rsid w:val="00782326"/>
    <w:rsid w:val="007A370C"/>
    <w:rsid w:val="007B1713"/>
    <w:rsid w:val="007F5502"/>
    <w:rsid w:val="008018C3"/>
    <w:rsid w:val="00805B6E"/>
    <w:rsid w:val="008077FE"/>
    <w:rsid w:val="00814ED5"/>
    <w:rsid w:val="00817C30"/>
    <w:rsid w:val="00826851"/>
    <w:rsid w:val="0083270C"/>
    <w:rsid w:val="00835DE9"/>
    <w:rsid w:val="00843AAB"/>
    <w:rsid w:val="00844B52"/>
    <w:rsid w:val="00851F99"/>
    <w:rsid w:val="008739C8"/>
    <w:rsid w:val="008740C4"/>
    <w:rsid w:val="00874464"/>
    <w:rsid w:val="00876A45"/>
    <w:rsid w:val="00881A03"/>
    <w:rsid w:val="00885C9B"/>
    <w:rsid w:val="00892352"/>
    <w:rsid w:val="008963F1"/>
    <w:rsid w:val="00897181"/>
    <w:rsid w:val="008A28FF"/>
    <w:rsid w:val="008A5E1E"/>
    <w:rsid w:val="008A6A7B"/>
    <w:rsid w:val="008A6FD8"/>
    <w:rsid w:val="008B4F9B"/>
    <w:rsid w:val="008C3CC2"/>
    <w:rsid w:val="008F1F5F"/>
    <w:rsid w:val="008F5BDF"/>
    <w:rsid w:val="00910DAF"/>
    <w:rsid w:val="00912B51"/>
    <w:rsid w:val="00912C86"/>
    <w:rsid w:val="00915DD4"/>
    <w:rsid w:val="00921A3C"/>
    <w:rsid w:val="009225E4"/>
    <w:rsid w:val="0092405F"/>
    <w:rsid w:val="00924A8F"/>
    <w:rsid w:val="00932597"/>
    <w:rsid w:val="00943BFF"/>
    <w:rsid w:val="00947990"/>
    <w:rsid w:val="00951691"/>
    <w:rsid w:val="009708B0"/>
    <w:rsid w:val="00980219"/>
    <w:rsid w:val="009861DB"/>
    <w:rsid w:val="00991063"/>
    <w:rsid w:val="0099334E"/>
    <w:rsid w:val="00996C92"/>
    <w:rsid w:val="009C50BA"/>
    <w:rsid w:val="009D2B46"/>
    <w:rsid w:val="009E7B9B"/>
    <w:rsid w:val="00A03710"/>
    <w:rsid w:val="00A13340"/>
    <w:rsid w:val="00A23E53"/>
    <w:rsid w:val="00A3162A"/>
    <w:rsid w:val="00A33460"/>
    <w:rsid w:val="00A4768B"/>
    <w:rsid w:val="00A51CF2"/>
    <w:rsid w:val="00A53CE3"/>
    <w:rsid w:val="00A72DF2"/>
    <w:rsid w:val="00A72EA6"/>
    <w:rsid w:val="00A832AB"/>
    <w:rsid w:val="00A9130C"/>
    <w:rsid w:val="00A966CC"/>
    <w:rsid w:val="00AA6F74"/>
    <w:rsid w:val="00AB2479"/>
    <w:rsid w:val="00AB46EE"/>
    <w:rsid w:val="00AC0063"/>
    <w:rsid w:val="00AD1CAF"/>
    <w:rsid w:val="00AD7B76"/>
    <w:rsid w:val="00AE7CA3"/>
    <w:rsid w:val="00B00936"/>
    <w:rsid w:val="00B34631"/>
    <w:rsid w:val="00B37778"/>
    <w:rsid w:val="00B4171C"/>
    <w:rsid w:val="00B67CF4"/>
    <w:rsid w:val="00B71EAA"/>
    <w:rsid w:val="00BB03C7"/>
    <w:rsid w:val="00BB0416"/>
    <w:rsid w:val="00BC5712"/>
    <w:rsid w:val="00BC599E"/>
    <w:rsid w:val="00BF334D"/>
    <w:rsid w:val="00BF43E2"/>
    <w:rsid w:val="00C0096C"/>
    <w:rsid w:val="00C00F08"/>
    <w:rsid w:val="00C02E79"/>
    <w:rsid w:val="00C03957"/>
    <w:rsid w:val="00C120C2"/>
    <w:rsid w:val="00C24CC2"/>
    <w:rsid w:val="00C26E6D"/>
    <w:rsid w:val="00C30638"/>
    <w:rsid w:val="00C349BB"/>
    <w:rsid w:val="00C34DE9"/>
    <w:rsid w:val="00C34FDB"/>
    <w:rsid w:val="00C36812"/>
    <w:rsid w:val="00C54E35"/>
    <w:rsid w:val="00C57B22"/>
    <w:rsid w:val="00C6400D"/>
    <w:rsid w:val="00C776FF"/>
    <w:rsid w:val="00C86613"/>
    <w:rsid w:val="00C90DB8"/>
    <w:rsid w:val="00C9341A"/>
    <w:rsid w:val="00C96F80"/>
    <w:rsid w:val="00CA060B"/>
    <w:rsid w:val="00CA0775"/>
    <w:rsid w:val="00CA119A"/>
    <w:rsid w:val="00CA3DB3"/>
    <w:rsid w:val="00CB6861"/>
    <w:rsid w:val="00CD086D"/>
    <w:rsid w:val="00CD41E2"/>
    <w:rsid w:val="00CE405F"/>
    <w:rsid w:val="00CE6DA3"/>
    <w:rsid w:val="00CF0475"/>
    <w:rsid w:val="00CF33C3"/>
    <w:rsid w:val="00D028F8"/>
    <w:rsid w:val="00D07C77"/>
    <w:rsid w:val="00D15CB4"/>
    <w:rsid w:val="00D20217"/>
    <w:rsid w:val="00D27FEF"/>
    <w:rsid w:val="00D374E8"/>
    <w:rsid w:val="00D37DCF"/>
    <w:rsid w:val="00D640F3"/>
    <w:rsid w:val="00D74B69"/>
    <w:rsid w:val="00D863BB"/>
    <w:rsid w:val="00D92C2D"/>
    <w:rsid w:val="00D93000"/>
    <w:rsid w:val="00D9383E"/>
    <w:rsid w:val="00D957B2"/>
    <w:rsid w:val="00DC481E"/>
    <w:rsid w:val="00DD58C8"/>
    <w:rsid w:val="00DD6AC4"/>
    <w:rsid w:val="00DE1E03"/>
    <w:rsid w:val="00E02BF4"/>
    <w:rsid w:val="00E02C3C"/>
    <w:rsid w:val="00E24E5A"/>
    <w:rsid w:val="00E32436"/>
    <w:rsid w:val="00E5519E"/>
    <w:rsid w:val="00E64DF9"/>
    <w:rsid w:val="00E72069"/>
    <w:rsid w:val="00E86253"/>
    <w:rsid w:val="00E96557"/>
    <w:rsid w:val="00EB6805"/>
    <w:rsid w:val="00EE192E"/>
    <w:rsid w:val="00EE2EA2"/>
    <w:rsid w:val="00EE4721"/>
    <w:rsid w:val="00EF3034"/>
    <w:rsid w:val="00EF7016"/>
    <w:rsid w:val="00F10632"/>
    <w:rsid w:val="00F11103"/>
    <w:rsid w:val="00F120C2"/>
    <w:rsid w:val="00F13AFD"/>
    <w:rsid w:val="00F228EF"/>
    <w:rsid w:val="00F33E1F"/>
    <w:rsid w:val="00F47E94"/>
    <w:rsid w:val="00F60EAF"/>
    <w:rsid w:val="00F67AE4"/>
    <w:rsid w:val="00F74B1A"/>
    <w:rsid w:val="00F74C95"/>
    <w:rsid w:val="00F8738C"/>
    <w:rsid w:val="00F93360"/>
    <w:rsid w:val="00F945A0"/>
    <w:rsid w:val="00FA0B77"/>
    <w:rsid w:val="00FA5173"/>
    <w:rsid w:val="00FA6B2E"/>
    <w:rsid w:val="00FA707F"/>
    <w:rsid w:val="00FC0AFE"/>
    <w:rsid w:val="00FC6511"/>
    <w:rsid w:val="00FC7BC3"/>
    <w:rsid w:val="00FE3688"/>
    <w:rsid w:val="00FE3692"/>
    <w:rsid w:val="00FE430F"/>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DEF55A"/>
  <w15:docId w15:val="{BF248926-DC3D-4819-B2AE-C6D5FBD4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54E"/>
    <w:pPr>
      <w:widowControl w:val="0"/>
      <w:suppressAutoHyphens/>
    </w:pPr>
    <w:rPr>
      <w:rFonts w:eastAsia="Lucida Sans Unicode" w:cs="Tahoma"/>
      <w:color w:val="000000"/>
      <w:kern w:val="1"/>
      <w:sz w:val="24"/>
      <w:szCs w:val="24"/>
      <w:lang w:val="en-US" w:eastAsia="en-US" w:bidi="en-US"/>
    </w:rPr>
  </w:style>
  <w:style w:type="paragraph" w:styleId="1">
    <w:name w:val="heading 1"/>
    <w:basedOn w:val="a"/>
    <w:link w:val="10"/>
    <w:qFormat/>
    <w:rsid w:val="005256DD"/>
    <w:pPr>
      <w:widowControl/>
      <w:pBdr>
        <w:bottom w:val="single" w:sz="6" w:space="0" w:color="10A1CE"/>
      </w:pBdr>
      <w:suppressAutoHyphens w:val="0"/>
      <w:spacing w:after="300" w:line="336" w:lineRule="auto"/>
      <w:outlineLvl w:val="0"/>
    </w:pPr>
    <w:rPr>
      <w:rFonts w:ascii="Georgia" w:eastAsia="Times New Roman" w:hAnsi="Georgia" w:cs="Times New Roman"/>
      <w:color w:val="auto"/>
      <w:kern w:val="36"/>
      <w:sz w:val="36"/>
      <w:szCs w:val="36"/>
      <w:lang w:val="ru-RU" w:eastAsia="ru-RU" w:bidi="ar-SA"/>
    </w:rPr>
  </w:style>
  <w:style w:type="paragraph" w:styleId="2">
    <w:name w:val="heading 2"/>
    <w:basedOn w:val="a"/>
    <w:next w:val="a"/>
    <w:link w:val="20"/>
    <w:qFormat/>
    <w:rsid w:val="00A9130C"/>
    <w:pPr>
      <w:keepNext/>
      <w:widowControl/>
      <w:ind w:left="1440" w:hanging="360"/>
      <w:jc w:val="center"/>
      <w:outlineLvl w:val="1"/>
    </w:pPr>
    <w:rPr>
      <w:rFonts w:eastAsia="Times New Roman" w:cs="Times New Roman"/>
      <w:b/>
      <w:color w:val="auto"/>
      <w:kern w:val="0"/>
      <w:sz w:val="28"/>
      <w:szCs w:val="20"/>
      <w:lang w:val="ru-RU" w:eastAsia="ar-SA" w:bidi="ar-SA"/>
    </w:rPr>
  </w:style>
  <w:style w:type="paragraph" w:styleId="3">
    <w:name w:val="heading 3"/>
    <w:basedOn w:val="a"/>
    <w:next w:val="a"/>
    <w:link w:val="30"/>
    <w:uiPriority w:val="9"/>
    <w:qFormat/>
    <w:rsid w:val="0040254E"/>
    <w:pPr>
      <w:keepNext/>
      <w:numPr>
        <w:ilvl w:val="2"/>
        <w:numId w:val="1"/>
      </w:numPr>
      <w:jc w:val="center"/>
      <w:outlineLvl w:val="2"/>
    </w:pPr>
    <w:rPr>
      <w:rFonts w:ascii="Book Antiqua" w:hAnsi="Book Antiqua"/>
      <w:b/>
      <w:sz w:val="22"/>
      <w:szCs w:val="20"/>
    </w:rPr>
  </w:style>
  <w:style w:type="paragraph" w:styleId="5">
    <w:name w:val="heading 5"/>
    <w:basedOn w:val="a"/>
    <w:next w:val="a"/>
    <w:link w:val="50"/>
    <w:qFormat/>
    <w:rsid w:val="0040254E"/>
    <w:pPr>
      <w:numPr>
        <w:ilvl w:val="4"/>
        <w:numId w:val="1"/>
      </w:numPr>
      <w:spacing w:before="240" w:after="60"/>
      <w:outlineLvl w:val="4"/>
    </w:pPr>
    <w:rPr>
      <w:b/>
      <w:bCs/>
      <w:i/>
      <w:iCs/>
      <w:sz w:val="26"/>
      <w:szCs w:val="26"/>
    </w:rPr>
  </w:style>
  <w:style w:type="paragraph" w:styleId="6">
    <w:name w:val="heading 6"/>
    <w:basedOn w:val="a"/>
    <w:next w:val="a"/>
    <w:link w:val="60"/>
    <w:qFormat/>
    <w:rsid w:val="00A9130C"/>
    <w:pPr>
      <w:keepNext/>
      <w:widowControl/>
      <w:ind w:left="4320" w:hanging="360"/>
      <w:jc w:val="center"/>
      <w:outlineLvl w:val="5"/>
    </w:pPr>
    <w:rPr>
      <w:rFonts w:eastAsia="Times New Roman" w:cs="Times New Roman"/>
      <w:b/>
      <w:i/>
      <w:color w:val="auto"/>
      <w:kern w:val="0"/>
      <w:szCs w:val="20"/>
      <w:lang w:val="ru-RU" w:eastAsia="ar-SA" w:bidi="ar-SA"/>
    </w:rPr>
  </w:style>
  <w:style w:type="paragraph" w:styleId="7">
    <w:name w:val="heading 7"/>
    <w:basedOn w:val="a"/>
    <w:next w:val="a"/>
    <w:link w:val="70"/>
    <w:qFormat/>
    <w:rsid w:val="00A9130C"/>
    <w:pPr>
      <w:widowControl/>
      <w:spacing w:before="240" w:after="60"/>
      <w:ind w:left="5040" w:hanging="360"/>
      <w:outlineLvl w:val="6"/>
    </w:pPr>
    <w:rPr>
      <w:rFonts w:eastAsia="Times New Roman" w:cs="Times New Roman"/>
      <w:color w:val="auto"/>
      <w:kern w:val="0"/>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0254E"/>
  </w:style>
  <w:style w:type="character" w:customStyle="1" w:styleId="WW-Absatz-Standardschriftart">
    <w:name w:val="WW-Absatz-Standardschriftart"/>
    <w:rsid w:val="0040254E"/>
  </w:style>
  <w:style w:type="character" w:customStyle="1" w:styleId="WW-Absatz-Standardschriftart1">
    <w:name w:val="WW-Absatz-Standardschriftart1"/>
    <w:rsid w:val="0040254E"/>
  </w:style>
  <w:style w:type="character" w:customStyle="1" w:styleId="WW-Absatz-Standardschriftart11">
    <w:name w:val="WW-Absatz-Standardschriftart11"/>
    <w:rsid w:val="0040254E"/>
  </w:style>
  <w:style w:type="character" w:customStyle="1" w:styleId="WW-Absatz-Standardschriftart111">
    <w:name w:val="WW-Absatz-Standardschriftart111"/>
    <w:rsid w:val="0040254E"/>
  </w:style>
  <w:style w:type="character" w:customStyle="1" w:styleId="WW-Absatz-Standardschriftart1111">
    <w:name w:val="WW-Absatz-Standardschriftart1111"/>
    <w:rsid w:val="0040254E"/>
  </w:style>
  <w:style w:type="character" w:customStyle="1" w:styleId="WW-Absatz-Standardschriftart11111">
    <w:name w:val="WW-Absatz-Standardschriftart11111"/>
    <w:rsid w:val="0040254E"/>
  </w:style>
  <w:style w:type="character" w:customStyle="1" w:styleId="WW-Absatz-Standardschriftart111111">
    <w:name w:val="WW-Absatz-Standardschriftart111111"/>
    <w:rsid w:val="0040254E"/>
  </w:style>
  <w:style w:type="character" w:customStyle="1" w:styleId="WW-Absatz-Standardschriftart1111111">
    <w:name w:val="WW-Absatz-Standardschriftart1111111"/>
    <w:rsid w:val="0040254E"/>
  </w:style>
  <w:style w:type="character" w:customStyle="1" w:styleId="WW-Absatz-Standardschriftart11111111">
    <w:name w:val="WW-Absatz-Standardschriftart11111111"/>
    <w:rsid w:val="0040254E"/>
  </w:style>
  <w:style w:type="character" w:customStyle="1" w:styleId="WW-Absatz-Standardschriftart111111111">
    <w:name w:val="WW-Absatz-Standardschriftart111111111"/>
    <w:rsid w:val="0040254E"/>
  </w:style>
  <w:style w:type="character" w:customStyle="1" w:styleId="WW-Absatz-Standardschriftart1111111111">
    <w:name w:val="WW-Absatz-Standardschriftart1111111111"/>
    <w:rsid w:val="0040254E"/>
  </w:style>
  <w:style w:type="character" w:customStyle="1" w:styleId="WW-Absatz-Standardschriftart11111111111">
    <w:name w:val="WW-Absatz-Standardschriftart11111111111"/>
    <w:rsid w:val="0040254E"/>
  </w:style>
  <w:style w:type="character" w:customStyle="1" w:styleId="WW-Absatz-Standardschriftart111111111111">
    <w:name w:val="WW-Absatz-Standardschriftart111111111111"/>
    <w:rsid w:val="0040254E"/>
  </w:style>
  <w:style w:type="character" w:customStyle="1" w:styleId="WW-Absatz-Standardschriftart1111111111111">
    <w:name w:val="WW-Absatz-Standardschriftart1111111111111"/>
    <w:rsid w:val="0040254E"/>
  </w:style>
  <w:style w:type="character" w:customStyle="1" w:styleId="31">
    <w:name w:val="Основной шрифт абзаца3"/>
    <w:rsid w:val="0040254E"/>
  </w:style>
  <w:style w:type="character" w:customStyle="1" w:styleId="WW-Absatz-Standardschriftart11111111111111">
    <w:name w:val="WW-Absatz-Standardschriftart11111111111111"/>
    <w:rsid w:val="0040254E"/>
  </w:style>
  <w:style w:type="character" w:customStyle="1" w:styleId="WW-Absatz-Standardschriftart111111111111111">
    <w:name w:val="WW-Absatz-Standardschriftart111111111111111"/>
    <w:rsid w:val="0040254E"/>
  </w:style>
  <w:style w:type="character" w:customStyle="1" w:styleId="WW-Absatz-Standardschriftart1111111111111111">
    <w:name w:val="WW-Absatz-Standardschriftart1111111111111111"/>
    <w:rsid w:val="0040254E"/>
  </w:style>
  <w:style w:type="character" w:customStyle="1" w:styleId="WW-Absatz-Standardschriftart11111111111111111">
    <w:name w:val="WW-Absatz-Standardschriftart11111111111111111"/>
    <w:rsid w:val="0040254E"/>
  </w:style>
  <w:style w:type="character" w:customStyle="1" w:styleId="WW-Absatz-Standardschriftart111111111111111111">
    <w:name w:val="WW-Absatz-Standardschriftart111111111111111111"/>
    <w:rsid w:val="0040254E"/>
  </w:style>
  <w:style w:type="character" w:customStyle="1" w:styleId="WW-Absatz-Standardschriftart1111111111111111111">
    <w:name w:val="WW-Absatz-Standardschriftart1111111111111111111"/>
    <w:rsid w:val="0040254E"/>
  </w:style>
  <w:style w:type="character" w:customStyle="1" w:styleId="WW-Absatz-Standardschriftart11111111111111111111">
    <w:name w:val="WW-Absatz-Standardschriftart11111111111111111111"/>
    <w:rsid w:val="0040254E"/>
  </w:style>
  <w:style w:type="character" w:customStyle="1" w:styleId="WW-Absatz-Standardschriftart111111111111111111111">
    <w:name w:val="WW-Absatz-Standardschriftart111111111111111111111"/>
    <w:rsid w:val="0040254E"/>
  </w:style>
  <w:style w:type="character" w:customStyle="1" w:styleId="WW-Absatz-Standardschriftart1111111111111111111111">
    <w:name w:val="WW-Absatz-Standardschriftart1111111111111111111111"/>
    <w:rsid w:val="0040254E"/>
  </w:style>
  <w:style w:type="character" w:customStyle="1" w:styleId="WW-Absatz-Standardschriftart11111111111111111111111">
    <w:name w:val="WW-Absatz-Standardschriftart11111111111111111111111"/>
    <w:rsid w:val="0040254E"/>
  </w:style>
  <w:style w:type="character" w:customStyle="1" w:styleId="WW-Absatz-Standardschriftart111111111111111111111111">
    <w:name w:val="WW-Absatz-Standardschriftart111111111111111111111111"/>
    <w:rsid w:val="0040254E"/>
  </w:style>
  <w:style w:type="character" w:customStyle="1" w:styleId="WW-Absatz-Standardschriftart1111111111111111111111111">
    <w:name w:val="WW-Absatz-Standardschriftart1111111111111111111111111"/>
    <w:rsid w:val="0040254E"/>
  </w:style>
  <w:style w:type="character" w:customStyle="1" w:styleId="WW-Absatz-Standardschriftart11111111111111111111111111">
    <w:name w:val="WW-Absatz-Standardschriftart11111111111111111111111111"/>
    <w:rsid w:val="0040254E"/>
  </w:style>
  <w:style w:type="character" w:customStyle="1" w:styleId="WW-Absatz-Standardschriftart111111111111111111111111111">
    <w:name w:val="WW-Absatz-Standardschriftart111111111111111111111111111"/>
    <w:rsid w:val="0040254E"/>
  </w:style>
  <w:style w:type="character" w:customStyle="1" w:styleId="WW-Absatz-Standardschriftart1111111111111111111111111111">
    <w:name w:val="WW-Absatz-Standardschriftart1111111111111111111111111111"/>
    <w:rsid w:val="0040254E"/>
  </w:style>
  <w:style w:type="character" w:customStyle="1" w:styleId="WW-Absatz-Standardschriftart11111111111111111111111111111">
    <w:name w:val="WW-Absatz-Standardschriftart11111111111111111111111111111"/>
    <w:rsid w:val="0040254E"/>
  </w:style>
  <w:style w:type="character" w:customStyle="1" w:styleId="WW-Absatz-Standardschriftart111111111111111111111111111111">
    <w:name w:val="WW-Absatz-Standardschriftart111111111111111111111111111111"/>
    <w:rsid w:val="0040254E"/>
  </w:style>
  <w:style w:type="character" w:customStyle="1" w:styleId="WW-Absatz-Standardschriftart1111111111111111111111111111111">
    <w:name w:val="WW-Absatz-Standardschriftart1111111111111111111111111111111"/>
    <w:rsid w:val="0040254E"/>
  </w:style>
  <w:style w:type="character" w:customStyle="1" w:styleId="WW-Absatz-Standardschriftart11111111111111111111111111111111">
    <w:name w:val="WW-Absatz-Standardschriftart11111111111111111111111111111111"/>
    <w:rsid w:val="0040254E"/>
  </w:style>
  <w:style w:type="character" w:customStyle="1" w:styleId="WW-Absatz-Standardschriftart111111111111111111111111111111111">
    <w:name w:val="WW-Absatz-Standardschriftart111111111111111111111111111111111"/>
    <w:rsid w:val="0040254E"/>
  </w:style>
  <w:style w:type="character" w:customStyle="1" w:styleId="WW-Absatz-Standardschriftart1111111111111111111111111111111111">
    <w:name w:val="WW-Absatz-Standardschriftart1111111111111111111111111111111111"/>
    <w:rsid w:val="0040254E"/>
  </w:style>
  <w:style w:type="character" w:customStyle="1" w:styleId="WW-Absatz-Standardschriftart11111111111111111111111111111111111">
    <w:name w:val="WW-Absatz-Standardschriftart11111111111111111111111111111111111"/>
    <w:rsid w:val="0040254E"/>
  </w:style>
  <w:style w:type="character" w:customStyle="1" w:styleId="WW-Absatz-Standardschriftart111111111111111111111111111111111111">
    <w:name w:val="WW-Absatz-Standardschriftart111111111111111111111111111111111111"/>
    <w:rsid w:val="0040254E"/>
  </w:style>
  <w:style w:type="character" w:customStyle="1" w:styleId="WW-Absatz-Standardschriftart1111111111111111111111111111111111111">
    <w:name w:val="WW-Absatz-Standardschriftart1111111111111111111111111111111111111"/>
    <w:rsid w:val="0040254E"/>
  </w:style>
  <w:style w:type="character" w:customStyle="1" w:styleId="WW-Absatz-Standardschriftart11111111111111111111111111111111111111">
    <w:name w:val="WW-Absatz-Standardschriftart11111111111111111111111111111111111111"/>
    <w:rsid w:val="0040254E"/>
  </w:style>
  <w:style w:type="character" w:customStyle="1" w:styleId="WW-Absatz-Standardschriftart111111111111111111111111111111111111111">
    <w:name w:val="WW-Absatz-Standardschriftart111111111111111111111111111111111111111"/>
    <w:rsid w:val="0040254E"/>
  </w:style>
  <w:style w:type="character" w:customStyle="1" w:styleId="WW-Absatz-Standardschriftart1111111111111111111111111111111111111111">
    <w:name w:val="WW-Absatz-Standardschriftart1111111111111111111111111111111111111111"/>
    <w:rsid w:val="0040254E"/>
  </w:style>
  <w:style w:type="character" w:customStyle="1" w:styleId="WW-Absatz-Standardschriftart11111111111111111111111111111111111111111">
    <w:name w:val="WW-Absatz-Standardschriftart11111111111111111111111111111111111111111"/>
    <w:rsid w:val="0040254E"/>
  </w:style>
  <w:style w:type="character" w:customStyle="1" w:styleId="WW-Absatz-Standardschriftart111111111111111111111111111111111111111111">
    <w:name w:val="WW-Absatz-Standardschriftart111111111111111111111111111111111111111111"/>
    <w:rsid w:val="0040254E"/>
  </w:style>
  <w:style w:type="character" w:customStyle="1" w:styleId="WW-Absatz-Standardschriftart1111111111111111111111111111111111111111111">
    <w:name w:val="WW-Absatz-Standardschriftart1111111111111111111111111111111111111111111"/>
    <w:rsid w:val="0040254E"/>
  </w:style>
  <w:style w:type="character" w:customStyle="1" w:styleId="21">
    <w:name w:val="Основной шрифт абзаца2"/>
    <w:rsid w:val="0040254E"/>
  </w:style>
  <w:style w:type="character" w:customStyle="1" w:styleId="WW-Absatz-Standardschriftart11111111111111111111111111111111111111111111">
    <w:name w:val="WW-Absatz-Standardschriftart11111111111111111111111111111111111111111111"/>
    <w:rsid w:val="0040254E"/>
  </w:style>
  <w:style w:type="character" w:customStyle="1" w:styleId="WW-Absatz-Standardschriftart111111111111111111111111111111111111111111111">
    <w:name w:val="WW-Absatz-Standardschriftart111111111111111111111111111111111111111111111"/>
    <w:rsid w:val="0040254E"/>
  </w:style>
  <w:style w:type="character" w:customStyle="1" w:styleId="WW-Absatz-Standardschriftart1111111111111111111111111111111111111111111111">
    <w:name w:val="WW-Absatz-Standardschriftart1111111111111111111111111111111111111111111111"/>
    <w:rsid w:val="0040254E"/>
  </w:style>
  <w:style w:type="character" w:customStyle="1" w:styleId="WW-Absatz-Standardschriftart11111111111111111111111111111111111111111111111">
    <w:name w:val="WW-Absatz-Standardschriftart11111111111111111111111111111111111111111111111"/>
    <w:rsid w:val="0040254E"/>
  </w:style>
  <w:style w:type="character" w:customStyle="1" w:styleId="WW-Absatz-Standardschriftart111111111111111111111111111111111111111111111111">
    <w:name w:val="WW-Absatz-Standardschriftart111111111111111111111111111111111111111111111111"/>
    <w:rsid w:val="0040254E"/>
  </w:style>
  <w:style w:type="character" w:customStyle="1" w:styleId="WW-Absatz-Standardschriftart1111111111111111111111111111111111111111111111111">
    <w:name w:val="WW-Absatz-Standardschriftart1111111111111111111111111111111111111111111111111"/>
    <w:rsid w:val="0040254E"/>
  </w:style>
  <w:style w:type="character" w:customStyle="1" w:styleId="WW-Absatz-Standardschriftart11111111111111111111111111111111111111111111111111">
    <w:name w:val="WW-Absatz-Standardschriftart11111111111111111111111111111111111111111111111111"/>
    <w:rsid w:val="0040254E"/>
  </w:style>
  <w:style w:type="character" w:customStyle="1" w:styleId="WW-Absatz-Standardschriftart111111111111111111111111111111111111111111111111111">
    <w:name w:val="WW-Absatz-Standardschriftart111111111111111111111111111111111111111111111111111"/>
    <w:rsid w:val="0040254E"/>
  </w:style>
  <w:style w:type="character" w:customStyle="1" w:styleId="WW-Absatz-Standardschriftart1111111111111111111111111111111111111111111111111111">
    <w:name w:val="WW-Absatz-Standardschriftart1111111111111111111111111111111111111111111111111111"/>
    <w:rsid w:val="0040254E"/>
  </w:style>
  <w:style w:type="character" w:customStyle="1" w:styleId="WW-Absatz-Standardschriftart11111111111111111111111111111111111111111111111111111">
    <w:name w:val="WW-Absatz-Standardschriftart11111111111111111111111111111111111111111111111111111"/>
    <w:rsid w:val="0040254E"/>
  </w:style>
  <w:style w:type="character" w:customStyle="1" w:styleId="WW-Absatz-Standardschriftart111111111111111111111111111111111111111111111111111111">
    <w:name w:val="WW-Absatz-Standardschriftart111111111111111111111111111111111111111111111111111111"/>
    <w:rsid w:val="0040254E"/>
  </w:style>
  <w:style w:type="character" w:customStyle="1" w:styleId="WW-Absatz-Standardschriftart1111111111111111111111111111111111111111111111111111111">
    <w:name w:val="WW-Absatz-Standardschriftart1111111111111111111111111111111111111111111111111111111"/>
    <w:rsid w:val="0040254E"/>
  </w:style>
  <w:style w:type="character" w:customStyle="1" w:styleId="WW-Absatz-Standardschriftart11111111111111111111111111111111111111111111111111111111">
    <w:name w:val="WW-Absatz-Standardschriftart11111111111111111111111111111111111111111111111111111111"/>
    <w:rsid w:val="0040254E"/>
  </w:style>
  <w:style w:type="character" w:customStyle="1" w:styleId="WW-Absatz-Standardschriftart111111111111111111111111111111111111111111111111111111111">
    <w:name w:val="WW-Absatz-Standardschriftart111111111111111111111111111111111111111111111111111111111"/>
    <w:rsid w:val="0040254E"/>
  </w:style>
  <w:style w:type="character" w:customStyle="1" w:styleId="WW-Absatz-Standardschriftart1111111111111111111111111111111111111111111111111111111111">
    <w:name w:val="WW-Absatz-Standardschriftart1111111111111111111111111111111111111111111111111111111111"/>
    <w:rsid w:val="0040254E"/>
  </w:style>
  <w:style w:type="character" w:customStyle="1" w:styleId="WW-Absatz-Standardschriftart11111111111111111111111111111111111111111111111111111111111">
    <w:name w:val="WW-Absatz-Standardschriftart11111111111111111111111111111111111111111111111111111111111"/>
    <w:rsid w:val="0040254E"/>
  </w:style>
  <w:style w:type="character" w:customStyle="1" w:styleId="WW-Absatz-Standardschriftart111111111111111111111111111111111111111111111111111111111111">
    <w:name w:val="WW-Absatz-Standardschriftart111111111111111111111111111111111111111111111111111111111111"/>
    <w:rsid w:val="0040254E"/>
  </w:style>
  <w:style w:type="character" w:customStyle="1" w:styleId="WW8Num2z0">
    <w:name w:val="WW8Num2z0"/>
    <w:rsid w:val="0040254E"/>
    <w:rPr>
      <w:rFonts w:ascii="Symbol" w:hAnsi="Symbol" w:cs="StarSymbol"/>
      <w:sz w:val="18"/>
      <w:szCs w:val="18"/>
    </w:rPr>
  </w:style>
  <w:style w:type="character" w:customStyle="1" w:styleId="11">
    <w:name w:val="Основной шрифт абзаца1"/>
    <w:rsid w:val="0040254E"/>
  </w:style>
  <w:style w:type="character" w:customStyle="1" w:styleId="a3">
    <w:name w:val="Символ нумерации"/>
    <w:rsid w:val="0040254E"/>
  </w:style>
  <w:style w:type="character" w:customStyle="1" w:styleId="a4">
    <w:name w:val="Маркеры списка"/>
    <w:rsid w:val="0040254E"/>
    <w:rPr>
      <w:rFonts w:ascii="StarSymbol" w:eastAsia="StarSymbol" w:hAnsi="StarSymbol" w:cs="StarSymbol"/>
      <w:sz w:val="18"/>
      <w:szCs w:val="18"/>
    </w:rPr>
  </w:style>
  <w:style w:type="character" w:styleId="a5">
    <w:name w:val="Strong"/>
    <w:uiPriority w:val="22"/>
    <w:qFormat/>
    <w:rsid w:val="0040254E"/>
    <w:rPr>
      <w:b/>
      <w:bCs/>
    </w:rPr>
  </w:style>
  <w:style w:type="paragraph" w:customStyle="1" w:styleId="12">
    <w:name w:val="Заголовок1"/>
    <w:basedOn w:val="a"/>
    <w:next w:val="a6"/>
    <w:rsid w:val="0040254E"/>
    <w:pPr>
      <w:keepNext/>
      <w:spacing w:before="240" w:after="120"/>
    </w:pPr>
    <w:rPr>
      <w:rFonts w:ascii="Arial" w:hAnsi="Arial"/>
      <w:sz w:val="28"/>
      <w:szCs w:val="28"/>
    </w:rPr>
  </w:style>
  <w:style w:type="paragraph" w:styleId="a6">
    <w:name w:val="Body Text"/>
    <w:basedOn w:val="a"/>
    <w:link w:val="a7"/>
    <w:rsid w:val="0040254E"/>
    <w:pPr>
      <w:spacing w:after="120"/>
    </w:pPr>
  </w:style>
  <w:style w:type="paragraph" w:styleId="a8">
    <w:name w:val="List"/>
    <w:basedOn w:val="a6"/>
    <w:rsid w:val="0040254E"/>
    <w:rPr>
      <w:rFonts w:ascii="Arial" w:hAnsi="Arial"/>
    </w:rPr>
  </w:style>
  <w:style w:type="paragraph" w:customStyle="1" w:styleId="32">
    <w:name w:val="Название3"/>
    <w:basedOn w:val="a"/>
    <w:rsid w:val="0040254E"/>
    <w:pPr>
      <w:suppressLineNumbers/>
      <w:spacing w:before="120" w:after="120"/>
    </w:pPr>
    <w:rPr>
      <w:rFonts w:ascii="Arial" w:hAnsi="Arial"/>
      <w:i/>
      <w:iCs/>
      <w:sz w:val="20"/>
    </w:rPr>
  </w:style>
  <w:style w:type="paragraph" w:customStyle="1" w:styleId="33">
    <w:name w:val="Указатель3"/>
    <w:basedOn w:val="a"/>
    <w:rsid w:val="0040254E"/>
    <w:pPr>
      <w:suppressLineNumbers/>
    </w:pPr>
    <w:rPr>
      <w:rFonts w:ascii="Arial" w:hAnsi="Arial"/>
    </w:rPr>
  </w:style>
  <w:style w:type="paragraph" w:customStyle="1" w:styleId="22">
    <w:name w:val="Название2"/>
    <w:basedOn w:val="a"/>
    <w:rsid w:val="0040254E"/>
    <w:pPr>
      <w:suppressLineNumbers/>
      <w:spacing w:before="120" w:after="120"/>
    </w:pPr>
    <w:rPr>
      <w:i/>
      <w:iCs/>
    </w:rPr>
  </w:style>
  <w:style w:type="paragraph" w:customStyle="1" w:styleId="23">
    <w:name w:val="Указатель2"/>
    <w:basedOn w:val="a"/>
    <w:rsid w:val="0040254E"/>
    <w:pPr>
      <w:suppressLineNumbers/>
    </w:pPr>
  </w:style>
  <w:style w:type="paragraph" w:customStyle="1" w:styleId="13">
    <w:name w:val="Название1"/>
    <w:basedOn w:val="a"/>
    <w:rsid w:val="0040254E"/>
    <w:pPr>
      <w:suppressLineNumbers/>
      <w:spacing w:before="120" w:after="120"/>
    </w:pPr>
    <w:rPr>
      <w:rFonts w:ascii="Arial" w:hAnsi="Arial"/>
      <w:i/>
      <w:iCs/>
      <w:sz w:val="20"/>
    </w:rPr>
  </w:style>
  <w:style w:type="paragraph" w:customStyle="1" w:styleId="14">
    <w:name w:val="Указатель1"/>
    <w:basedOn w:val="a"/>
    <w:rsid w:val="0040254E"/>
    <w:pPr>
      <w:suppressLineNumbers/>
    </w:pPr>
    <w:rPr>
      <w:rFonts w:ascii="Arial" w:hAnsi="Arial"/>
    </w:rPr>
  </w:style>
  <w:style w:type="paragraph" w:customStyle="1" w:styleId="a9">
    <w:name w:val="Содержимое таблицы"/>
    <w:basedOn w:val="a"/>
    <w:rsid w:val="0040254E"/>
    <w:pPr>
      <w:suppressLineNumbers/>
    </w:pPr>
  </w:style>
  <w:style w:type="paragraph" w:styleId="aa">
    <w:name w:val="Title"/>
    <w:basedOn w:val="12"/>
    <w:next w:val="ab"/>
    <w:link w:val="ac"/>
    <w:qFormat/>
    <w:rsid w:val="0040254E"/>
  </w:style>
  <w:style w:type="paragraph" w:styleId="ab">
    <w:name w:val="Subtitle"/>
    <w:basedOn w:val="12"/>
    <w:next w:val="a6"/>
    <w:link w:val="ad"/>
    <w:qFormat/>
    <w:rsid w:val="0040254E"/>
    <w:pPr>
      <w:jc w:val="center"/>
    </w:pPr>
    <w:rPr>
      <w:i/>
      <w:iCs/>
    </w:rPr>
  </w:style>
  <w:style w:type="paragraph" w:customStyle="1" w:styleId="ae">
    <w:name w:val="Заголовок таблицы"/>
    <w:basedOn w:val="a9"/>
    <w:rsid w:val="0040254E"/>
    <w:pPr>
      <w:jc w:val="center"/>
    </w:pPr>
    <w:rPr>
      <w:b/>
      <w:bCs/>
    </w:rPr>
  </w:style>
  <w:style w:type="paragraph" w:customStyle="1" w:styleId="af">
    <w:name w:val="Текст в заданном формате"/>
    <w:basedOn w:val="a"/>
    <w:rsid w:val="0040254E"/>
    <w:rPr>
      <w:rFonts w:ascii="Courier New" w:eastAsia="Courier New" w:hAnsi="Courier New" w:cs="Courier New"/>
      <w:sz w:val="20"/>
      <w:szCs w:val="20"/>
    </w:rPr>
  </w:style>
  <w:style w:type="paragraph" w:styleId="af0">
    <w:name w:val="Balloon Text"/>
    <w:basedOn w:val="a"/>
    <w:link w:val="af1"/>
    <w:uiPriority w:val="99"/>
    <w:rsid w:val="0040254E"/>
    <w:rPr>
      <w:rFonts w:ascii="Tahoma" w:hAnsi="Tahoma"/>
      <w:sz w:val="16"/>
      <w:szCs w:val="16"/>
    </w:rPr>
  </w:style>
  <w:style w:type="paragraph" w:styleId="af2">
    <w:name w:val="No Spacing"/>
    <w:uiPriority w:val="1"/>
    <w:qFormat/>
    <w:rsid w:val="0040254E"/>
    <w:pPr>
      <w:widowControl w:val="0"/>
      <w:suppressAutoHyphens/>
      <w:autoSpaceDE w:val="0"/>
    </w:pPr>
    <w:rPr>
      <w:rFonts w:ascii="font343" w:eastAsia="font343" w:hAnsi="font343" w:cs="font343"/>
      <w:sz w:val="24"/>
      <w:szCs w:val="24"/>
      <w:lang w:bidi="ru-RU"/>
    </w:rPr>
  </w:style>
  <w:style w:type="paragraph" w:customStyle="1" w:styleId="TableContentsuser">
    <w:name w:val="Table Contents (user)"/>
    <w:basedOn w:val="a"/>
    <w:rsid w:val="0040254E"/>
    <w:rPr>
      <w:rFonts w:eastAsia="Andale Sans UI"/>
      <w:lang w:val="de-DE" w:eastAsia="fa-IR" w:bidi="fa-IR"/>
    </w:rPr>
  </w:style>
  <w:style w:type="table" w:styleId="af3">
    <w:name w:val="Table Grid"/>
    <w:basedOn w:val="a1"/>
    <w:uiPriority w:val="59"/>
    <w:rsid w:val="00202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9781C"/>
    <w:pPr>
      <w:widowControl w:val="0"/>
      <w:autoSpaceDE w:val="0"/>
      <w:autoSpaceDN w:val="0"/>
      <w:adjustRightInd w:val="0"/>
      <w:ind w:firstLine="720"/>
    </w:pPr>
    <w:rPr>
      <w:rFonts w:ascii="Arial" w:hAnsi="Arial" w:cs="Arial"/>
    </w:rPr>
  </w:style>
  <w:style w:type="paragraph" w:styleId="af4">
    <w:name w:val="header"/>
    <w:basedOn w:val="a"/>
    <w:link w:val="af5"/>
    <w:unhideWhenUsed/>
    <w:rsid w:val="00740F30"/>
    <w:pPr>
      <w:tabs>
        <w:tab w:val="center" w:pos="4677"/>
        <w:tab w:val="right" w:pos="9355"/>
      </w:tabs>
    </w:pPr>
  </w:style>
  <w:style w:type="character" w:customStyle="1" w:styleId="af5">
    <w:name w:val="Верхний колонтитул Знак"/>
    <w:link w:val="af4"/>
    <w:rsid w:val="00740F30"/>
    <w:rPr>
      <w:rFonts w:eastAsia="Lucida Sans Unicode" w:cs="Tahoma"/>
      <w:color w:val="000000"/>
      <w:kern w:val="1"/>
      <w:sz w:val="24"/>
      <w:szCs w:val="24"/>
      <w:lang w:val="en-US" w:eastAsia="en-US" w:bidi="en-US"/>
    </w:rPr>
  </w:style>
  <w:style w:type="paragraph" w:styleId="af6">
    <w:name w:val="footer"/>
    <w:basedOn w:val="a"/>
    <w:link w:val="af7"/>
    <w:unhideWhenUsed/>
    <w:rsid w:val="00740F30"/>
    <w:pPr>
      <w:tabs>
        <w:tab w:val="center" w:pos="4677"/>
        <w:tab w:val="right" w:pos="9355"/>
      </w:tabs>
    </w:pPr>
  </w:style>
  <w:style w:type="character" w:customStyle="1" w:styleId="af7">
    <w:name w:val="Нижний колонтитул Знак"/>
    <w:link w:val="af6"/>
    <w:uiPriority w:val="99"/>
    <w:rsid w:val="00740F30"/>
    <w:rPr>
      <w:rFonts w:eastAsia="Lucida Sans Unicode" w:cs="Tahoma"/>
      <w:color w:val="000000"/>
      <w:kern w:val="1"/>
      <w:sz w:val="24"/>
      <w:szCs w:val="24"/>
      <w:lang w:val="en-US" w:eastAsia="en-US" w:bidi="en-US"/>
    </w:rPr>
  </w:style>
  <w:style w:type="paragraph" w:customStyle="1" w:styleId="Standard">
    <w:name w:val="Standard"/>
    <w:rsid w:val="009D2B46"/>
    <w:pPr>
      <w:widowControl w:val="0"/>
      <w:suppressAutoHyphens/>
      <w:textAlignment w:val="baseline"/>
    </w:pPr>
    <w:rPr>
      <w:rFonts w:eastAsia="Lucida Sans Unicode" w:cs="Tahoma"/>
      <w:kern w:val="1"/>
      <w:sz w:val="24"/>
      <w:szCs w:val="24"/>
      <w:lang w:eastAsia="ar-SA"/>
    </w:rPr>
  </w:style>
  <w:style w:type="paragraph" w:customStyle="1" w:styleId="TableContents">
    <w:name w:val="Table Contents"/>
    <w:basedOn w:val="Standard"/>
    <w:rsid w:val="009D2B46"/>
    <w:pPr>
      <w:suppressLineNumbers/>
      <w:autoSpaceDN w:val="0"/>
    </w:pPr>
    <w:rPr>
      <w:rFonts w:eastAsia="Andale Sans UI"/>
      <w:kern w:val="3"/>
      <w:lang w:val="de-DE" w:eastAsia="ja-JP" w:bidi="fa-IR"/>
    </w:rPr>
  </w:style>
  <w:style w:type="paragraph" w:styleId="af8">
    <w:name w:val="Normal (Web)"/>
    <w:basedOn w:val="a"/>
    <w:uiPriority w:val="99"/>
    <w:unhideWhenUsed/>
    <w:rsid w:val="0049616F"/>
    <w:pPr>
      <w:widowControl/>
      <w:suppressAutoHyphens w:val="0"/>
      <w:spacing w:before="100" w:beforeAutospacing="1" w:after="119"/>
    </w:pPr>
    <w:rPr>
      <w:rFonts w:eastAsia="Times New Roman" w:cs="Times New Roman"/>
      <w:color w:val="auto"/>
      <w:kern w:val="0"/>
      <w:lang w:val="ru-RU" w:eastAsia="ru-RU" w:bidi="ar-SA"/>
    </w:rPr>
  </w:style>
  <w:style w:type="character" w:customStyle="1" w:styleId="wmi-callto">
    <w:name w:val="wmi-callto"/>
    <w:rsid w:val="000970B4"/>
  </w:style>
  <w:style w:type="paragraph" w:customStyle="1" w:styleId="af9">
    <w:name w:val="Знак Знак Знак Знак Знак"/>
    <w:basedOn w:val="a"/>
    <w:autoRedefine/>
    <w:rsid w:val="00773551"/>
    <w:pPr>
      <w:widowControl/>
      <w:suppressAutoHyphens w:val="0"/>
      <w:spacing w:after="160" w:line="240" w:lineRule="exact"/>
    </w:pPr>
    <w:rPr>
      <w:rFonts w:eastAsia="SimSun" w:cs="Times New Roman"/>
      <w:b/>
      <w:color w:val="auto"/>
      <w:kern w:val="0"/>
      <w:sz w:val="28"/>
      <w:lang w:bidi="ar-SA"/>
    </w:rPr>
  </w:style>
  <w:style w:type="paragraph" w:customStyle="1" w:styleId="Default">
    <w:name w:val="Default"/>
    <w:rsid w:val="005A4132"/>
    <w:pPr>
      <w:autoSpaceDE w:val="0"/>
      <w:autoSpaceDN w:val="0"/>
      <w:adjustRightInd w:val="0"/>
    </w:pPr>
    <w:rPr>
      <w:color w:val="000000"/>
      <w:sz w:val="24"/>
      <w:szCs w:val="24"/>
    </w:rPr>
  </w:style>
  <w:style w:type="character" w:customStyle="1" w:styleId="10">
    <w:name w:val="Заголовок 1 Знак"/>
    <w:link w:val="1"/>
    <w:rsid w:val="005256DD"/>
    <w:rPr>
      <w:rFonts w:ascii="Georgia" w:hAnsi="Georgia"/>
      <w:kern w:val="36"/>
      <w:sz w:val="36"/>
      <w:szCs w:val="36"/>
    </w:rPr>
  </w:style>
  <w:style w:type="character" w:customStyle="1" w:styleId="50">
    <w:name w:val="Заголовок 5 Знак"/>
    <w:link w:val="5"/>
    <w:rsid w:val="005256DD"/>
    <w:rPr>
      <w:rFonts w:eastAsia="Lucida Sans Unicode" w:cs="Tahoma"/>
      <w:b/>
      <w:bCs/>
      <w:i/>
      <w:iCs/>
      <w:color w:val="000000"/>
      <w:kern w:val="1"/>
      <w:sz w:val="26"/>
      <w:szCs w:val="26"/>
      <w:lang w:val="en-US" w:eastAsia="en-US" w:bidi="en-US"/>
    </w:rPr>
  </w:style>
  <w:style w:type="character" w:styleId="afa">
    <w:name w:val="Hyperlink"/>
    <w:uiPriority w:val="99"/>
    <w:rsid w:val="005256DD"/>
    <w:rPr>
      <w:color w:val="0000FF"/>
      <w:u w:val="single"/>
    </w:rPr>
  </w:style>
  <w:style w:type="paragraph" w:customStyle="1" w:styleId="msonormalcxspmiddle">
    <w:name w:val="msonormalcxspmiddle"/>
    <w:basedOn w:val="a"/>
    <w:rsid w:val="005256DD"/>
    <w:pPr>
      <w:widowControl/>
      <w:spacing w:before="280" w:after="280"/>
    </w:pPr>
    <w:rPr>
      <w:rFonts w:eastAsia="Times New Roman" w:cs="Times New Roman"/>
      <w:color w:val="auto"/>
      <w:kern w:val="0"/>
      <w:lang w:val="ru-RU" w:eastAsia="ar-SA" w:bidi="ar-SA"/>
    </w:rPr>
  </w:style>
  <w:style w:type="paragraph" w:styleId="afb">
    <w:name w:val="List Paragraph"/>
    <w:basedOn w:val="a"/>
    <w:uiPriority w:val="34"/>
    <w:qFormat/>
    <w:rsid w:val="005256DD"/>
    <w:pPr>
      <w:widowControl/>
      <w:suppressAutoHyphens w:val="0"/>
      <w:spacing w:after="200" w:line="276" w:lineRule="auto"/>
      <w:ind w:left="720"/>
      <w:contextualSpacing/>
    </w:pPr>
    <w:rPr>
      <w:rFonts w:ascii="Calibri" w:eastAsia="Calibri" w:hAnsi="Calibri" w:cs="Times New Roman"/>
      <w:color w:val="auto"/>
      <w:kern w:val="0"/>
      <w:sz w:val="22"/>
      <w:szCs w:val="22"/>
      <w:lang w:val="ru-RU" w:bidi="ar-SA"/>
    </w:rPr>
  </w:style>
  <w:style w:type="character" w:customStyle="1" w:styleId="af1">
    <w:name w:val="Текст выноски Знак"/>
    <w:link w:val="af0"/>
    <w:uiPriority w:val="99"/>
    <w:rsid w:val="005256DD"/>
    <w:rPr>
      <w:rFonts w:ascii="Tahoma" w:eastAsia="Lucida Sans Unicode" w:hAnsi="Tahoma" w:cs="Tahoma"/>
      <w:color w:val="000000"/>
      <w:kern w:val="1"/>
      <w:sz w:val="16"/>
      <w:szCs w:val="16"/>
      <w:lang w:val="en-US" w:eastAsia="en-US" w:bidi="en-US"/>
    </w:rPr>
  </w:style>
  <w:style w:type="character" w:customStyle="1" w:styleId="ac">
    <w:name w:val="Название Знак"/>
    <w:link w:val="aa"/>
    <w:rsid w:val="005256DD"/>
    <w:rPr>
      <w:rFonts w:ascii="Arial" w:eastAsia="Lucida Sans Unicode" w:hAnsi="Arial" w:cs="Tahoma"/>
      <w:color w:val="000000"/>
      <w:kern w:val="1"/>
      <w:sz w:val="28"/>
      <w:szCs w:val="28"/>
      <w:lang w:val="en-US" w:eastAsia="en-US" w:bidi="en-US"/>
    </w:rPr>
  </w:style>
  <w:style w:type="character" w:customStyle="1" w:styleId="ConsPlusNormal0">
    <w:name w:val="ConsPlusNormal Знак"/>
    <w:link w:val="ConsPlusNormal"/>
    <w:locked/>
    <w:rsid w:val="005256DD"/>
    <w:rPr>
      <w:rFonts w:ascii="Arial" w:hAnsi="Arial" w:cs="Arial"/>
    </w:rPr>
  </w:style>
  <w:style w:type="character" w:styleId="afc">
    <w:name w:val="Emphasis"/>
    <w:uiPriority w:val="20"/>
    <w:qFormat/>
    <w:rsid w:val="005256DD"/>
    <w:rPr>
      <w:i/>
      <w:iCs/>
    </w:rPr>
  </w:style>
  <w:style w:type="character" w:customStyle="1" w:styleId="20">
    <w:name w:val="Заголовок 2 Знак"/>
    <w:basedOn w:val="a0"/>
    <w:link w:val="2"/>
    <w:rsid w:val="00A9130C"/>
    <w:rPr>
      <w:b/>
      <w:sz w:val="28"/>
      <w:lang w:eastAsia="ar-SA"/>
    </w:rPr>
  </w:style>
  <w:style w:type="character" w:customStyle="1" w:styleId="60">
    <w:name w:val="Заголовок 6 Знак"/>
    <w:basedOn w:val="a0"/>
    <w:link w:val="6"/>
    <w:rsid w:val="00A9130C"/>
    <w:rPr>
      <w:b/>
      <w:i/>
      <w:sz w:val="24"/>
      <w:lang w:eastAsia="ar-SA"/>
    </w:rPr>
  </w:style>
  <w:style w:type="character" w:customStyle="1" w:styleId="70">
    <w:name w:val="Заголовок 7 Знак"/>
    <w:basedOn w:val="a0"/>
    <w:link w:val="7"/>
    <w:rsid w:val="00A9130C"/>
    <w:rPr>
      <w:sz w:val="24"/>
      <w:szCs w:val="24"/>
      <w:lang w:eastAsia="ar-SA"/>
    </w:rPr>
  </w:style>
  <w:style w:type="character" w:customStyle="1" w:styleId="blk">
    <w:name w:val="blk"/>
    <w:basedOn w:val="a0"/>
    <w:rsid w:val="00A9130C"/>
  </w:style>
  <w:style w:type="character" w:customStyle="1" w:styleId="30">
    <w:name w:val="Заголовок 3 Знак"/>
    <w:basedOn w:val="a0"/>
    <w:link w:val="3"/>
    <w:uiPriority w:val="9"/>
    <w:rsid w:val="00A9130C"/>
    <w:rPr>
      <w:rFonts w:ascii="Book Antiqua" w:eastAsia="Lucida Sans Unicode" w:hAnsi="Book Antiqua" w:cs="Tahoma"/>
      <w:b/>
      <w:color w:val="000000"/>
      <w:kern w:val="1"/>
      <w:sz w:val="22"/>
      <w:lang w:val="en-US" w:eastAsia="en-US" w:bidi="en-US"/>
    </w:rPr>
  </w:style>
  <w:style w:type="character" w:customStyle="1" w:styleId="r">
    <w:name w:val="r"/>
    <w:basedOn w:val="a0"/>
    <w:rsid w:val="00A9130C"/>
  </w:style>
  <w:style w:type="character" w:customStyle="1" w:styleId="rl">
    <w:name w:val="rl"/>
    <w:basedOn w:val="a0"/>
    <w:rsid w:val="00A9130C"/>
  </w:style>
  <w:style w:type="character" w:customStyle="1" w:styleId="blk3">
    <w:name w:val="blk3"/>
    <w:rsid w:val="00A9130C"/>
    <w:rPr>
      <w:vanish w:val="0"/>
      <w:webHidden w:val="0"/>
      <w:specVanish w:val="0"/>
    </w:rPr>
  </w:style>
  <w:style w:type="character" w:customStyle="1" w:styleId="WW8Num2z1">
    <w:name w:val="WW8Num2z1"/>
    <w:rsid w:val="00A9130C"/>
    <w:rPr>
      <w:color w:val="auto"/>
    </w:rPr>
  </w:style>
  <w:style w:type="character" w:customStyle="1" w:styleId="WW8Num6z0">
    <w:name w:val="WW8Num6z0"/>
    <w:rsid w:val="00A9130C"/>
    <w:rPr>
      <w:rFonts w:ascii="Symbol" w:hAnsi="Symbol" w:cs="OpenSymbol"/>
    </w:rPr>
  </w:style>
  <w:style w:type="character" w:customStyle="1" w:styleId="WW8Num6z1">
    <w:name w:val="WW8Num6z1"/>
    <w:rsid w:val="00A9130C"/>
    <w:rPr>
      <w:color w:val="auto"/>
    </w:rPr>
  </w:style>
  <w:style w:type="character" w:customStyle="1" w:styleId="WW8Num18z0">
    <w:name w:val="WW8Num18z0"/>
    <w:rsid w:val="00A9130C"/>
    <w:rPr>
      <w:rFonts w:ascii="Times New Roman" w:eastAsia="Times New Roman" w:hAnsi="Times New Roman" w:cs="Times New Roman"/>
    </w:rPr>
  </w:style>
  <w:style w:type="character" w:customStyle="1" w:styleId="WW8Num18z1">
    <w:name w:val="WW8Num18z1"/>
    <w:rsid w:val="00A9130C"/>
    <w:rPr>
      <w:rFonts w:ascii="Courier New" w:hAnsi="Courier New"/>
    </w:rPr>
  </w:style>
  <w:style w:type="character" w:customStyle="1" w:styleId="WW8Num18z2">
    <w:name w:val="WW8Num18z2"/>
    <w:rsid w:val="00A9130C"/>
    <w:rPr>
      <w:rFonts w:ascii="Wingdings" w:hAnsi="Wingdings"/>
    </w:rPr>
  </w:style>
  <w:style w:type="character" w:customStyle="1" w:styleId="WW8Num18z3">
    <w:name w:val="WW8Num18z3"/>
    <w:rsid w:val="00A9130C"/>
    <w:rPr>
      <w:rFonts w:ascii="Symbol" w:hAnsi="Symbol"/>
    </w:rPr>
  </w:style>
  <w:style w:type="character" w:customStyle="1" w:styleId="WW8Num19z0">
    <w:name w:val="WW8Num19z0"/>
    <w:rsid w:val="00A9130C"/>
    <w:rPr>
      <w:rFonts w:ascii="Symbol" w:hAnsi="Symbol"/>
    </w:rPr>
  </w:style>
  <w:style w:type="character" w:customStyle="1" w:styleId="WW8Num21z0">
    <w:name w:val="WW8Num21z0"/>
    <w:rsid w:val="00A9130C"/>
    <w:rPr>
      <w:rFonts w:ascii="Symbol" w:hAnsi="Symbol"/>
    </w:rPr>
  </w:style>
  <w:style w:type="character" w:customStyle="1" w:styleId="WW8Num26z0">
    <w:name w:val="WW8Num26z0"/>
    <w:rsid w:val="00A9130C"/>
    <w:rPr>
      <w:rFonts w:ascii="Symbol" w:hAnsi="Symbol"/>
    </w:rPr>
  </w:style>
  <w:style w:type="character" w:customStyle="1" w:styleId="WW8NumSt5z0">
    <w:name w:val="WW8NumSt5z0"/>
    <w:rsid w:val="00A9130C"/>
    <w:rPr>
      <w:rFonts w:ascii="Symbol" w:hAnsi="Symbol"/>
    </w:rPr>
  </w:style>
  <w:style w:type="character" w:styleId="afd">
    <w:name w:val="page number"/>
    <w:basedOn w:val="11"/>
    <w:rsid w:val="00A9130C"/>
  </w:style>
  <w:style w:type="character" w:customStyle="1" w:styleId="a7">
    <w:name w:val="Основной текст Знак"/>
    <w:basedOn w:val="a0"/>
    <w:link w:val="a6"/>
    <w:rsid w:val="00A9130C"/>
    <w:rPr>
      <w:rFonts w:eastAsia="Lucida Sans Unicode" w:cs="Tahoma"/>
      <w:color w:val="000000"/>
      <w:kern w:val="1"/>
      <w:sz w:val="24"/>
      <w:szCs w:val="24"/>
      <w:lang w:val="en-US" w:eastAsia="en-US" w:bidi="en-US"/>
    </w:rPr>
  </w:style>
  <w:style w:type="paragraph" w:customStyle="1" w:styleId="15">
    <w:name w:val="Обычный1"/>
    <w:rsid w:val="00A9130C"/>
    <w:pPr>
      <w:suppressAutoHyphens/>
      <w:spacing w:before="100" w:after="100"/>
    </w:pPr>
    <w:rPr>
      <w:rFonts w:eastAsia="Arial"/>
      <w:sz w:val="24"/>
      <w:lang w:eastAsia="ar-SA"/>
    </w:rPr>
  </w:style>
  <w:style w:type="paragraph" w:customStyle="1" w:styleId="H1">
    <w:name w:val="H1"/>
    <w:basedOn w:val="15"/>
    <w:next w:val="15"/>
    <w:rsid w:val="00A9130C"/>
    <w:pPr>
      <w:keepNext/>
    </w:pPr>
    <w:rPr>
      <w:b/>
      <w:kern w:val="1"/>
      <w:sz w:val="48"/>
    </w:rPr>
  </w:style>
  <w:style w:type="paragraph" w:customStyle="1" w:styleId="afe">
    <w:name w:val="Готовый"/>
    <w:basedOn w:val="15"/>
    <w:rsid w:val="00A9130C"/>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ConsNormal">
    <w:name w:val="ConsNormal"/>
    <w:rsid w:val="00A9130C"/>
    <w:pPr>
      <w:widowControl w:val="0"/>
      <w:suppressAutoHyphens/>
      <w:ind w:firstLine="720"/>
    </w:pPr>
    <w:rPr>
      <w:rFonts w:ascii="Arial" w:eastAsia="Arial" w:hAnsi="Arial"/>
      <w:lang w:eastAsia="ar-SA"/>
    </w:rPr>
  </w:style>
  <w:style w:type="paragraph" w:customStyle="1" w:styleId="ConsNonformat">
    <w:name w:val="ConsNonformat"/>
    <w:rsid w:val="00A9130C"/>
    <w:pPr>
      <w:widowControl w:val="0"/>
      <w:suppressAutoHyphens/>
    </w:pPr>
    <w:rPr>
      <w:rFonts w:ascii="Courier New" w:eastAsia="Arial" w:hAnsi="Courier New"/>
      <w:lang w:eastAsia="ar-SA"/>
    </w:rPr>
  </w:style>
  <w:style w:type="character" w:customStyle="1" w:styleId="ad">
    <w:name w:val="Подзаголовок Знак"/>
    <w:basedOn w:val="a0"/>
    <w:link w:val="ab"/>
    <w:rsid w:val="00A9130C"/>
    <w:rPr>
      <w:rFonts w:ascii="Arial" w:eastAsia="Lucida Sans Unicode" w:hAnsi="Arial" w:cs="Tahoma"/>
      <w:i/>
      <w:iCs/>
      <w:color w:val="000000"/>
      <w:kern w:val="1"/>
      <w:sz w:val="28"/>
      <w:szCs w:val="28"/>
      <w:lang w:val="en-US" w:eastAsia="en-US" w:bidi="en-US"/>
    </w:rPr>
  </w:style>
  <w:style w:type="paragraph" w:styleId="aff">
    <w:name w:val="Body Text Indent"/>
    <w:basedOn w:val="a"/>
    <w:link w:val="aff0"/>
    <w:rsid w:val="00A9130C"/>
    <w:pPr>
      <w:widowControl/>
      <w:ind w:firstLine="851"/>
      <w:jc w:val="both"/>
    </w:pPr>
    <w:rPr>
      <w:rFonts w:eastAsia="Times New Roman" w:cs="Times New Roman"/>
      <w:color w:val="auto"/>
      <w:kern w:val="0"/>
      <w:sz w:val="28"/>
      <w:szCs w:val="20"/>
      <w:lang w:val="ru-RU" w:eastAsia="ar-SA" w:bidi="ar-SA"/>
    </w:rPr>
  </w:style>
  <w:style w:type="character" w:customStyle="1" w:styleId="aff0">
    <w:name w:val="Основной текст с отступом Знак"/>
    <w:basedOn w:val="a0"/>
    <w:link w:val="aff"/>
    <w:rsid w:val="00A9130C"/>
    <w:rPr>
      <w:sz w:val="28"/>
      <w:lang w:eastAsia="ar-SA"/>
    </w:rPr>
  </w:style>
  <w:style w:type="paragraph" w:customStyle="1" w:styleId="310">
    <w:name w:val="Основной текст 31"/>
    <w:basedOn w:val="a"/>
    <w:rsid w:val="00A9130C"/>
    <w:pPr>
      <w:widowControl/>
    </w:pPr>
    <w:rPr>
      <w:rFonts w:eastAsia="Times New Roman" w:cs="Times New Roman"/>
      <w:b/>
      <w:color w:val="auto"/>
      <w:kern w:val="0"/>
      <w:lang w:val="ru-RU" w:eastAsia="ar-SA" w:bidi="ar-SA"/>
    </w:rPr>
  </w:style>
  <w:style w:type="paragraph" w:customStyle="1" w:styleId="ConsTitle">
    <w:name w:val="ConsTitle"/>
    <w:rsid w:val="00A9130C"/>
    <w:pPr>
      <w:widowControl w:val="0"/>
      <w:suppressAutoHyphens/>
    </w:pPr>
    <w:rPr>
      <w:rFonts w:ascii="Arial" w:eastAsia="Arial" w:hAnsi="Arial"/>
      <w:b/>
      <w:sz w:val="16"/>
      <w:lang w:eastAsia="ar-SA"/>
    </w:rPr>
  </w:style>
  <w:style w:type="paragraph" w:customStyle="1" w:styleId="aff1">
    <w:name w:val="Содержимое врезки"/>
    <w:basedOn w:val="a6"/>
    <w:rsid w:val="00A9130C"/>
    <w:pPr>
      <w:widowControl/>
    </w:pPr>
    <w:rPr>
      <w:rFonts w:eastAsia="Times New Roman" w:cs="Times New Roman"/>
      <w:color w:val="auto"/>
      <w:kern w:val="0"/>
      <w:szCs w:val="20"/>
      <w:lang w:val="ru-RU" w:eastAsia="ar-SA" w:bidi="ar-SA"/>
    </w:rPr>
  </w:style>
  <w:style w:type="paragraph" w:customStyle="1" w:styleId="ConsPlusNonformat">
    <w:name w:val="ConsPlusNonformat"/>
    <w:basedOn w:val="a"/>
    <w:next w:val="ConsPlusNormal"/>
    <w:rsid w:val="00A9130C"/>
    <w:pPr>
      <w:widowControl/>
      <w:autoSpaceDE w:val="0"/>
    </w:pPr>
    <w:rPr>
      <w:rFonts w:ascii="Courier New" w:eastAsia="Courier New" w:hAnsi="Courier New" w:cs="Times New Roman"/>
      <w:color w:val="auto"/>
      <w:kern w:val="0"/>
      <w:sz w:val="20"/>
      <w:szCs w:val="20"/>
      <w:lang w:val="ru-RU" w:bidi="ar-SA"/>
    </w:rPr>
  </w:style>
  <w:style w:type="paragraph" w:customStyle="1" w:styleId="ConsPlusTitle">
    <w:name w:val="ConsPlusTitle"/>
    <w:basedOn w:val="a"/>
    <w:next w:val="ConsPlusNormal"/>
    <w:rsid w:val="00A9130C"/>
    <w:pPr>
      <w:widowControl/>
      <w:autoSpaceDE w:val="0"/>
    </w:pPr>
    <w:rPr>
      <w:rFonts w:ascii="Arial" w:eastAsia="Arial" w:hAnsi="Arial" w:cs="Times New Roman"/>
      <w:b/>
      <w:bCs/>
      <w:color w:val="auto"/>
      <w:kern w:val="0"/>
      <w:sz w:val="20"/>
      <w:szCs w:val="20"/>
      <w:lang w:val="ru-RU" w:bidi="ar-SA"/>
    </w:rPr>
  </w:style>
  <w:style w:type="paragraph" w:customStyle="1" w:styleId="ConsPlusCell">
    <w:name w:val="ConsPlusCell"/>
    <w:basedOn w:val="a"/>
    <w:rsid w:val="00A9130C"/>
    <w:pPr>
      <w:widowControl/>
      <w:autoSpaceDE w:val="0"/>
    </w:pPr>
    <w:rPr>
      <w:rFonts w:ascii="Arial" w:eastAsia="Arial" w:hAnsi="Arial" w:cs="Times New Roman"/>
      <w:color w:val="auto"/>
      <w:kern w:val="0"/>
      <w:sz w:val="20"/>
      <w:szCs w:val="20"/>
      <w:lang w:val="ru-RU" w:bidi="ar-SA"/>
    </w:rPr>
  </w:style>
  <w:style w:type="paragraph" w:customStyle="1" w:styleId="ConsPlusDocList">
    <w:name w:val="ConsPlusDocList"/>
    <w:basedOn w:val="a"/>
    <w:rsid w:val="00A9130C"/>
    <w:pPr>
      <w:widowControl/>
      <w:autoSpaceDE w:val="0"/>
    </w:pPr>
    <w:rPr>
      <w:rFonts w:ascii="Courier New" w:eastAsia="Courier New" w:hAnsi="Courier New" w:cs="Times New Roman"/>
      <w:color w:val="auto"/>
      <w:kern w:val="0"/>
      <w:sz w:val="20"/>
      <w:szCs w:val="20"/>
      <w:lang w:val="ru-RU" w:bidi="ar-SA"/>
    </w:rPr>
  </w:style>
  <w:style w:type="paragraph" w:styleId="34">
    <w:name w:val="Body Text 3"/>
    <w:basedOn w:val="a"/>
    <w:link w:val="35"/>
    <w:uiPriority w:val="99"/>
    <w:unhideWhenUsed/>
    <w:rsid w:val="00A9130C"/>
    <w:pPr>
      <w:widowControl/>
      <w:spacing w:after="120"/>
    </w:pPr>
    <w:rPr>
      <w:rFonts w:eastAsia="Times New Roman" w:cs="Times New Roman"/>
      <w:color w:val="auto"/>
      <w:kern w:val="0"/>
      <w:sz w:val="16"/>
      <w:szCs w:val="16"/>
      <w:lang w:val="ru-RU" w:eastAsia="ar-SA" w:bidi="ar-SA"/>
    </w:rPr>
  </w:style>
  <w:style w:type="character" w:customStyle="1" w:styleId="35">
    <w:name w:val="Основной текст 3 Знак"/>
    <w:basedOn w:val="a0"/>
    <w:link w:val="34"/>
    <w:uiPriority w:val="99"/>
    <w:rsid w:val="00A9130C"/>
    <w:rPr>
      <w:sz w:val="16"/>
      <w:szCs w:val="16"/>
      <w:lang w:eastAsia="ar-SA"/>
    </w:rPr>
  </w:style>
  <w:style w:type="paragraph" w:customStyle="1" w:styleId="xl58">
    <w:name w:val="xl58"/>
    <w:basedOn w:val="a"/>
    <w:rsid w:val="00A9130C"/>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customStyle="1" w:styleId="xl59">
    <w:name w:val="xl5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0">
    <w:name w:val="xl60"/>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kern w:val="0"/>
      <w:sz w:val="20"/>
      <w:szCs w:val="20"/>
      <w:lang w:val="ru-RU" w:eastAsia="ru-RU" w:bidi="ar-SA"/>
    </w:rPr>
  </w:style>
  <w:style w:type="paragraph" w:customStyle="1" w:styleId="xl61">
    <w:name w:val="xl61"/>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pPr>
    <w:rPr>
      <w:rFonts w:eastAsia="Times New Roman" w:cs="Times New Roman"/>
      <w:color w:val="auto"/>
      <w:kern w:val="0"/>
      <w:sz w:val="20"/>
      <w:szCs w:val="20"/>
      <w:lang w:val="ru-RU" w:eastAsia="ru-RU" w:bidi="ar-SA"/>
    </w:rPr>
  </w:style>
  <w:style w:type="paragraph" w:customStyle="1" w:styleId="xl62">
    <w:name w:val="xl62"/>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3">
    <w:name w:val="xl63"/>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4">
    <w:name w:val="xl64"/>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kern w:val="0"/>
      <w:sz w:val="20"/>
      <w:szCs w:val="20"/>
      <w:lang w:val="ru-RU" w:eastAsia="ru-RU" w:bidi="ar-SA"/>
    </w:rPr>
  </w:style>
  <w:style w:type="paragraph" w:customStyle="1" w:styleId="xl65">
    <w:name w:val="xl65"/>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kern w:val="0"/>
      <w:sz w:val="20"/>
      <w:szCs w:val="20"/>
      <w:lang w:val="ru-RU" w:eastAsia="ru-RU" w:bidi="ar-SA"/>
    </w:rPr>
  </w:style>
  <w:style w:type="paragraph" w:customStyle="1" w:styleId="xl66">
    <w:name w:val="xl6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right"/>
    </w:pPr>
    <w:rPr>
      <w:rFonts w:eastAsia="Times New Roman" w:cs="Times New Roman"/>
      <w:color w:val="auto"/>
      <w:kern w:val="0"/>
      <w:sz w:val="20"/>
      <w:szCs w:val="20"/>
      <w:lang w:val="ru-RU" w:eastAsia="ru-RU" w:bidi="ar-SA"/>
    </w:rPr>
  </w:style>
  <w:style w:type="paragraph" w:customStyle="1" w:styleId="xl67">
    <w:name w:val="xl67"/>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right"/>
      <w:textAlignment w:val="top"/>
    </w:pPr>
    <w:rPr>
      <w:rFonts w:eastAsia="Times New Roman" w:cs="Times New Roman"/>
      <w:color w:val="auto"/>
      <w:kern w:val="0"/>
      <w:sz w:val="20"/>
      <w:szCs w:val="20"/>
      <w:lang w:val="ru-RU" w:eastAsia="ru-RU" w:bidi="ar-SA"/>
    </w:rPr>
  </w:style>
  <w:style w:type="paragraph" w:customStyle="1" w:styleId="xl68">
    <w:name w:val="xl68"/>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69">
    <w:name w:val="xl69"/>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0">
    <w:name w:val="xl70"/>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1">
    <w:name w:val="xl71"/>
    <w:basedOn w:val="a"/>
    <w:rsid w:val="00A9130C"/>
    <w:pPr>
      <w:widowControl/>
      <w:pBdr>
        <w:top w:val="single" w:sz="8" w:space="0" w:color="000000"/>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2">
    <w:name w:val="xl72"/>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73">
    <w:name w:val="xl73"/>
    <w:basedOn w:val="a"/>
    <w:rsid w:val="00A9130C"/>
    <w:pPr>
      <w:widowControl/>
      <w:pBdr>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74">
    <w:name w:val="xl7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75">
    <w:name w:val="xl75"/>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6">
    <w:name w:val="xl76"/>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pPr>
    <w:rPr>
      <w:rFonts w:eastAsia="Times New Roman" w:cs="Times New Roman"/>
      <w:b/>
      <w:bCs/>
      <w:kern w:val="0"/>
      <w:sz w:val="20"/>
      <w:szCs w:val="20"/>
      <w:lang w:val="ru-RU" w:eastAsia="ru-RU" w:bidi="ar-SA"/>
    </w:rPr>
  </w:style>
  <w:style w:type="paragraph" w:customStyle="1" w:styleId="xl77">
    <w:name w:val="xl77"/>
    <w:basedOn w:val="a"/>
    <w:rsid w:val="00A9130C"/>
    <w:pPr>
      <w:widowControl/>
      <w:pBdr>
        <w:top w:val="single" w:sz="8" w:space="0" w:color="000000"/>
        <w:left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8">
    <w:name w:val="xl78"/>
    <w:basedOn w:val="a"/>
    <w:rsid w:val="00A9130C"/>
    <w:pPr>
      <w:widowControl/>
      <w:pBdr>
        <w:left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79">
    <w:name w:val="xl79"/>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0">
    <w:name w:val="xl80"/>
    <w:basedOn w:val="a"/>
    <w:rsid w:val="00A9130C"/>
    <w:pPr>
      <w:widowControl/>
      <w:pBdr>
        <w:top w:val="single" w:sz="8" w:space="0" w:color="000000"/>
        <w:bottom w:val="single" w:sz="8" w:space="0" w:color="000000"/>
        <w:right w:val="single" w:sz="8" w:space="0" w:color="000000"/>
      </w:pBdr>
      <w:shd w:val="clear" w:color="000000" w:fill="FFFFFF"/>
      <w:suppressAutoHyphens w:val="0"/>
      <w:spacing w:before="100" w:beforeAutospacing="1" w:after="100" w:afterAutospacing="1"/>
      <w:jc w:val="center"/>
    </w:pPr>
    <w:rPr>
      <w:rFonts w:eastAsia="Times New Roman" w:cs="Times New Roman"/>
      <w:b/>
      <w:bCs/>
      <w:kern w:val="0"/>
      <w:lang w:val="ru-RU" w:eastAsia="ru-RU" w:bidi="ar-SA"/>
    </w:rPr>
  </w:style>
  <w:style w:type="paragraph" w:customStyle="1" w:styleId="xl81">
    <w:name w:val="xl81"/>
    <w:basedOn w:val="a"/>
    <w:rsid w:val="00A9130C"/>
    <w:pPr>
      <w:widowControl/>
      <w:pBdr>
        <w:top w:val="single" w:sz="8" w:space="0" w:color="000000"/>
        <w:left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2">
    <w:name w:val="xl82"/>
    <w:basedOn w:val="a"/>
    <w:rsid w:val="00A9130C"/>
    <w:pPr>
      <w:widowControl/>
      <w:pBdr>
        <w:top w:val="single" w:sz="8" w:space="0" w:color="000000"/>
        <w:bottom w:val="single" w:sz="8" w:space="0" w:color="000000"/>
      </w:pBdr>
      <w:shd w:val="clear" w:color="000000" w:fill="FFFFFF"/>
      <w:suppressAutoHyphens w:val="0"/>
      <w:spacing w:before="100" w:beforeAutospacing="1" w:after="100" w:afterAutospacing="1"/>
      <w:jc w:val="center"/>
      <w:textAlignment w:val="top"/>
    </w:pPr>
    <w:rPr>
      <w:rFonts w:eastAsia="Times New Roman" w:cs="Times New Roman"/>
      <w:b/>
      <w:bCs/>
      <w:kern w:val="0"/>
      <w:lang w:val="ru-RU" w:eastAsia="ru-RU" w:bidi="ar-SA"/>
    </w:rPr>
  </w:style>
  <w:style w:type="paragraph" w:customStyle="1" w:styleId="xl83">
    <w:name w:val="xl83"/>
    <w:basedOn w:val="a"/>
    <w:rsid w:val="00A9130C"/>
    <w:pPr>
      <w:widowControl/>
      <w:pBdr>
        <w:top w:val="single" w:sz="8" w:space="0" w:color="000000"/>
        <w:left w:val="single" w:sz="8" w:space="0" w:color="000000"/>
      </w:pBdr>
      <w:shd w:val="clear" w:color="000000" w:fill="FFFFFF"/>
      <w:suppressAutoHyphens w:val="0"/>
      <w:spacing w:before="100" w:beforeAutospacing="1" w:after="100" w:afterAutospacing="1"/>
      <w:jc w:val="center"/>
      <w:textAlignment w:val="center"/>
    </w:pPr>
    <w:rPr>
      <w:rFonts w:eastAsia="Times New Roman" w:cs="Times New Roman"/>
      <w:b/>
      <w:bCs/>
      <w:kern w:val="0"/>
      <w:sz w:val="20"/>
      <w:szCs w:val="20"/>
      <w:lang w:val="ru-RU" w:eastAsia="ru-RU" w:bidi="ar-SA"/>
    </w:rPr>
  </w:style>
  <w:style w:type="paragraph" w:customStyle="1" w:styleId="xl84">
    <w:name w:val="xl84"/>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b/>
      <w:bCs/>
      <w:kern w:val="0"/>
      <w:sz w:val="20"/>
      <w:szCs w:val="20"/>
      <w:lang w:val="ru-RU" w:eastAsia="ru-RU" w:bidi="ar-SA"/>
    </w:rPr>
  </w:style>
  <w:style w:type="paragraph" w:customStyle="1" w:styleId="xl85">
    <w:name w:val="xl85"/>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textAlignment w:val="center"/>
    </w:pPr>
    <w:rPr>
      <w:rFonts w:eastAsia="Times New Roman" w:cs="Times New Roman"/>
      <w:kern w:val="0"/>
      <w:sz w:val="20"/>
      <w:szCs w:val="20"/>
      <w:lang w:val="ru-RU" w:eastAsia="ru-RU" w:bidi="ar-SA"/>
    </w:rPr>
  </w:style>
  <w:style w:type="paragraph" w:customStyle="1" w:styleId="xl86">
    <w:name w:val="xl86"/>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kern w:val="0"/>
      <w:sz w:val="20"/>
      <w:szCs w:val="20"/>
      <w:lang w:val="ru-RU" w:eastAsia="ru-RU" w:bidi="ar-SA"/>
    </w:rPr>
  </w:style>
  <w:style w:type="paragraph" w:customStyle="1" w:styleId="xl87">
    <w:name w:val="xl87"/>
    <w:basedOn w:val="a"/>
    <w:rsid w:val="00A9130C"/>
    <w:pPr>
      <w:widowControl/>
      <w:pBdr>
        <w:left w:val="single" w:sz="8" w:space="0" w:color="000000"/>
        <w:bottom w:val="single" w:sz="8" w:space="0" w:color="000000"/>
      </w:pBdr>
      <w:shd w:val="clear" w:color="000000" w:fill="FFFFFF"/>
      <w:suppressAutoHyphens w:val="0"/>
      <w:spacing w:before="100" w:beforeAutospacing="1" w:after="100" w:afterAutospacing="1"/>
      <w:jc w:val="center"/>
    </w:pPr>
    <w:rPr>
      <w:rFonts w:eastAsia="Times New Roman" w:cs="Times New Roman"/>
      <w:color w:val="auto"/>
      <w:kern w:val="0"/>
      <w:sz w:val="20"/>
      <w:szCs w:val="20"/>
      <w:lang w:val="ru-RU" w:eastAsia="ru-RU" w:bidi="ar-SA"/>
    </w:rPr>
  </w:style>
  <w:style w:type="character" w:customStyle="1" w:styleId="24">
    <w:name w:val="Основной текст (2)_"/>
    <w:rsid w:val="00A9130C"/>
    <w:rPr>
      <w:rFonts w:ascii="Times New Roman" w:eastAsia="Times New Roman" w:hAnsi="Times New Roman" w:cs="Times New Roman"/>
      <w:b w:val="0"/>
      <w:bCs w:val="0"/>
      <w:i w:val="0"/>
      <w:iCs w:val="0"/>
      <w:smallCaps w:val="0"/>
      <w:strike w:val="0"/>
      <w:sz w:val="19"/>
      <w:szCs w:val="19"/>
      <w:u w:val="none"/>
    </w:rPr>
  </w:style>
  <w:style w:type="character" w:customStyle="1" w:styleId="25">
    <w:name w:val="Основной текст (2)"/>
    <w:rsid w:val="00A9130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
    <w:rsid w:val="00A9130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epm">
    <w:name w:val="epm"/>
    <w:rsid w:val="00A9130C"/>
  </w:style>
  <w:style w:type="character" w:customStyle="1" w:styleId="UnresolvedMention">
    <w:name w:val="Unresolved Mention"/>
    <w:basedOn w:val="a0"/>
    <w:uiPriority w:val="99"/>
    <w:semiHidden/>
    <w:unhideWhenUsed/>
    <w:rsid w:val="005351B1"/>
    <w:rPr>
      <w:color w:val="605E5C"/>
      <w:shd w:val="clear" w:color="auto" w:fill="E1DFDD"/>
    </w:rPr>
  </w:style>
  <w:style w:type="character" w:styleId="aff2">
    <w:name w:val="FollowedHyperlink"/>
    <w:basedOn w:val="a0"/>
    <w:uiPriority w:val="99"/>
    <w:semiHidden/>
    <w:unhideWhenUsed/>
    <w:rsid w:val="00535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1836</Words>
  <Characters>10468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ДОГОВОР КУПЛИ-ПРОДАЖИ № 08\01\1</vt:lpstr>
    </vt:vector>
  </TitlesOfParts>
  <Company>SPecialiST RePack</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08\01\1</dc:title>
  <dc:subject/>
  <dc:creator>Sigalev</dc:creator>
  <cp:keywords/>
  <cp:lastModifiedBy>1 1</cp:lastModifiedBy>
  <cp:revision>14</cp:revision>
  <cp:lastPrinted>2023-05-24T20:10:00Z</cp:lastPrinted>
  <dcterms:created xsi:type="dcterms:W3CDTF">2023-05-24T19:47:00Z</dcterms:created>
  <dcterms:modified xsi:type="dcterms:W3CDTF">2025-10-06T08:33:00Z</dcterms:modified>
</cp:coreProperties>
</file>