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9A9E0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10355–ОТПП/1/1</w:t>
      </w:r>
    </w:p>
    <w:p w14:paraId="5629A9E4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5629A9E6">
      <w:pPr>
        <w:pStyle w:val="16"/>
        <w:spacing w:before="0" w:after="0" w:line="288" w:lineRule="auto"/>
        <w:ind w:left="-567" w:firstLine="0"/>
        <w:rPr>
          <w:sz w:val="26"/>
          <w:szCs w:val="26"/>
        </w:rPr>
      </w:pPr>
    </w:p>
    <w:p w14:paraId="5629A9E7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года.</w:t>
      </w:r>
    </w:p>
    <w:p w14:paraId="5629A9E8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5629A9E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Демидова Алла Викторовна</w:t>
      </w:r>
      <w:bookmarkStart w:id="8" w:name="_GoBack"/>
      <w:bookmarkEnd w:id="8"/>
      <w:r>
        <w:rPr>
          <w:rFonts w:eastAsia="Times New Roman"/>
        </w:rPr>
        <w:t>;</w:t>
      </w:r>
    </w:p>
    <w:p w14:paraId="5629A9E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«Жилой дом, местоположение: Российская Федерация, Алтайский край, Кулундинский р-н, с. Златополь, ул. Ленина, д. 23, кадастровый номер: 22:23:130001:468, площадь: 26.3 кв. м., вид права, доля в праве: собственность; 
Земельный участок: местоположение: Российская Федерация, Алтайский край, район Кулундинский, с. Златополь, ул. Ленина, дом 23, кадастровый номер: 22:23:130001:281, назначение: для ведения личного подсобного хозяйства, площадь: 3400 кв. м., вид права, доля в праве: собственность.» (не является предметом залога)..</w:t>
      </w:r>
    </w:p>
    <w:p w14:paraId="5629A9E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183 350.48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  <w:bookmarkEnd w:id="2"/>
    </w:p>
    <w:p w14:paraId="5629A9F1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>
      <w:pPr>
        <w:spacing w:after="120" w:line="264" w:lineRule="auto"/>
        <w:ind w:firstLine="567"/>
      </w:pPr>
      <w:r>
        <w:t>А03-13534/2024.</w:t>
      </w:r>
    </w:p>
    <w:p w14:paraId="5629A9F3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>
      <w:pPr>
        <w:spacing w:after="120" w:line="264" w:lineRule="auto"/>
        <w:ind w:firstLine="567"/>
      </w:pPr>
      <w:r>
        <w:t>Арбитражный суд Алтайского края.</w:t>
      </w:r>
    </w:p>
    <w:p w14:paraId="5629A9F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>
      <w:pPr>
        <w:spacing w:after="120" w:line="264" w:lineRule="auto"/>
        <w:ind w:firstLine="567"/>
      </w:pPr>
      <w:r>
        <w:t>Демидова Алла Викторовна.</w:t>
      </w:r>
    </w:p>
    <w:p w14:paraId="5629A9F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5629A9F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629A9F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>
        <w:t xml:space="preserve">ООО «УралБидИн» (620028, г. Екатеринбург, ул. Фролова, д. 29, оф. 7, ИНН 6658371541, ОГРН 1106658018862). </w:t>
      </w:r>
    </w:p>
    <w:p w14:paraId="5629A9FD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  <w:bookmarkStart w:id="6" w:name="_Hlk38027018"/>
      <w:bookmarkEnd w:id="6"/>
    </w:p>
    <w:p w14:paraId="5629A9F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OLE_LINK36"/>
      <w:bookmarkEnd w:id="7"/>
      <w:r>
        <w:rPr>
          <w:b/>
          <w:bCs/>
        </w:rPr>
        <w:t>Перечень зарегистрированных заявок</w:t>
      </w:r>
    </w:p>
    <w:p w14:paraId="5629A9F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5629AA02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629AA03">
      <w:pPr>
        <w:pStyle w:val="19"/>
        <w:spacing w:before="280" w:after="280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9AA0A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-1068705</wp:posOffset>
          </wp:positionH>
          <wp:positionV relativeFrom="paragraph">
            <wp:posOffset>-441325</wp:posOffset>
          </wp:positionV>
          <wp:extent cx="7561580" cy="1069340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1080" cy="106927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  <w:rsid w:val="09ED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177</Words>
  <Characters>1012</Characters>
  <Lines>8</Lines>
  <Paragraphs>2</Paragraphs>
  <TotalTime>0</TotalTime>
  <ScaleCrop>false</ScaleCrop>
  <LinksUpToDate>false</LinksUpToDate>
  <CharactersWithSpaces>1187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2025-10-06T11:36:05Z</dcterms:modified>
  <dc:title>«УТВЕРЖДАЮ»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0C245798C46849F2BEC614C23E752D4B_12</vt:lpwstr>
  </property>
</Properties>
</file>