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10316–ОТПП/1/3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Дебиторская задолженность МП "ГаражСтройЭксплуатация" в размере
398 806 руб. 23 коп. (430011, Республика Мордовия, г. Саранск, ул.
Терешковой, д. 60, ИНН 1326191659, ОГРН 1041316011880); дебиторская
задолженность ООО "Автотранспортное предприятие 7" в размере
1084528 руб. 93 коп. (430030, Республика Мордовия, г. Саранск, ул.
Титова, д. 4, пом. 14, ОГРН 1151326001419, ИНН 1326231478);
дебиторская задолженность ООО «Север-Траст» в размере 1 651 500 руб.
ИНН 5836618695 ОГРН 1025801368780 (Суворова ул., 111 д., 318 оф.,
Пенза г., 440000); дебиторская задолженность ООО "РСУ №1" в размере
1269002 руб. 83 коп. (ОГРН 1101328000366, ИНН 1328002071; 430015,
Республика Мордовия, г. Саранск, шоссе Северо-Восточное, д. 3);
дебиторская задолженность ПАО СП "Мордовстрой" в размере 4150946
руб. 28 коп. (ОГРН 1021300927427, ИНН 1324015513; 431440, Республика
Мордовия, г. Рузаевка,ул. Ленина, д. 51)..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57 024.00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А39-10023/2022.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"Завод ЖБК-1".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22.09.2025 13:00:00 ⇆ 25.09.2025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сентября 2025 года, время:  21:55:47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Слепинская Валентина Юрьевна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ИНН:132804025201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сентября 2025 года, время:  12:57:50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"Партнер"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ОГРН:1217300003865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сентября 2025 года, время:  12:57:50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"Партнер"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ОГРН:1217300003865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сентября 2025 года, время:  21:55:47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Слепинская Валентина Юрьевна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ИНН:132804025201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