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10376–ОАОФ/2/2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сентября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10376-ОАОФ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"ИНТЭКОМ";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Автомобиль ГАЗель Next ГАЗ-А32R22-40 серебристый металлик 2019 г.в..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2 000 000.00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А43-27041/2023 33-328.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"ИНТЭКОМ".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«18» августа 2025г. 10:00:00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«22» сентября 2025г. 17:00:00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«24» сентября 2025г. 14:00:00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«25» сентября 2025г. 14:00:00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