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10376–ОАОФ/1/8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сентября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10376-ОАОФ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"ИНТЭКОМ";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8</w:t>
      </w:r>
      <w:r w:rsidRPr="00473013">
        <w:rPr>
          <w:rFonts w:eastAsia="Times New Roman"/>
        </w:rPr>
        <w:t>: Сервер Intel Server System 2U, Xeon E5-2630V4, 64 Gb, 2xSSD 256Gb, 2xSAS 1 ТЬ, Intel RММ.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А43-27041/2023 33-328.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"ИНТЭКОМ".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«18» августа 2025г. 10:00:00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«22» сентября 2025г.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