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10351–ОАОФ/2/2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Право требования ООО «Стальресурс» к АО "Ламзурь"..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141 986 707.66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А40-233309/2023 35-255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"СТАЛЬРЕСУРС".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августа 2025г. 00:13:00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2025г. 00:13:00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сентября 2025г. 00:14:00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сентября 2025г. 00:10:00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