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10359–ОАОФ/1/1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«11» сентября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10359-ОАОФ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Ромакер Сергей Иосифович;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Грузовой тягач седельный Freightliner, GST 120 CENTURY, 2002 г.в. гос. номер С517КЕ774 VIN 1FUJBBCG13LK42746.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1 471 500.00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А76-30325/2024.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ЧЕЛЯБИНСКОЙ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РОМАКЕР СЕРГЕЙ ИОСИФОВИЧ.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Асадулаев Кадимагомедгаджи Магомедович.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Асадулаев Кадимагомедгаджи Магомедович.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«07» августа 2025г. 15:00:00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«11» сентября 2025г. 15:00:00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(Асадулаев Кадимагомедгаджи Магомедович)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Асадулаев Кадимагомедгаджи Магомедович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