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7/133 долей в праве общей долевой собственности на земельный участок с кадастровым номером: 52:48:1300005:54, расположенного по адресу: Российская Федерация, Нижегородская область, муниципальный округ Сеченовский, село Липовка, территория КФХ 2, земельный участок 9, виды разрешенного использования объекта недвижимости: для сельскохозяйственного производства, общая площадь 1329998 +/- 10091 кв.м., доля не выделена; имеется обременение объекта недвижимости в виде аренды (№ гос. рег. 52-52/121-52/121/103/2015-217/2).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280 300.00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