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10357–ОАОФ/1/1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Грошева Наталья Олеговна;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транспортное средство: HAVAL F7, Идентификационный номер (VIN номер): XZGEF04A5MA320357, Год изготовления: 2021 гос.номер н/д.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1 450 000.00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А43-25212/2024 9-585.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Грошева Наталья Олеговна.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«05» августа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сентября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