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44263C" w14:textId="09F0D54E" w:rsidR="00C54E35" w:rsidRPr="00C54E35" w:rsidRDefault="00C54E35" w:rsidP="00C54E35">
      <w:pPr>
        <w:rPr>
          <w:rFonts w:ascii="Calibri" w:hAnsi="Calibri" w:cs="Times New Roman"/>
          <w:b/>
          <w:sz w:val="18"/>
          <w:szCs w:val="18"/>
          <w:lang w:val="ru-RU"/>
        </w:rPr>
      </w:pPr>
      <w:r>
        <w:rPr>
          <w:rFonts w:ascii="Calibri" w:hAnsi="Calibri" w:cs="Times New Roman"/>
          <w:b/>
          <w:sz w:val="18"/>
          <w:szCs w:val="18"/>
          <w:lang w:val="ru-RU"/>
        </w:rPr>
        <w:t>проект</w:t>
      </w:r>
    </w:p>
    <w:p w14:paraId="57AE06C6" w14:textId="05B3CC2D" w:rsidR="00773551" w:rsidRPr="009225E4" w:rsidRDefault="00773551" w:rsidP="009225E4">
      <w:pPr>
        <w:jc w:val="center"/>
        <w:rPr>
          <w:rFonts w:ascii="Calibri" w:hAnsi="Calibri" w:cs="Times New Roman"/>
          <w:b/>
          <w:sz w:val="22"/>
          <w:szCs w:val="22"/>
          <w:lang w:val="ru-RU"/>
        </w:rPr>
      </w:pPr>
      <w:r w:rsidRPr="009225E4">
        <w:rPr>
          <w:rFonts w:ascii="Calibri" w:hAnsi="Calibri" w:cs="Times New Roman"/>
          <w:b/>
          <w:sz w:val="22"/>
          <w:szCs w:val="22"/>
          <w:lang w:val="ru-RU"/>
        </w:rPr>
        <w:t>ДОГО</w:t>
      </w:r>
      <w:r w:rsidR="00506BA9" w:rsidRPr="009225E4">
        <w:rPr>
          <w:rFonts w:ascii="Calibri" w:hAnsi="Calibri" w:cs="Times New Roman"/>
          <w:b/>
          <w:sz w:val="22"/>
          <w:szCs w:val="22"/>
          <w:lang w:val="ru-RU"/>
        </w:rPr>
        <w:t xml:space="preserve">ВОР КУПЛИ-ПРОДАЖИ </w:t>
      </w:r>
      <w:r w:rsidR="00F8738C" w:rsidRPr="009225E4">
        <w:rPr>
          <w:rFonts w:ascii="Calibri" w:hAnsi="Calibri" w:cs="Times New Roman"/>
          <w:b/>
          <w:sz w:val="22"/>
          <w:szCs w:val="22"/>
          <w:lang w:val="ru-RU"/>
        </w:rPr>
        <w:t>(УСТУПКИ) ПРАВ ТРЕБОВАНИЯ</w:t>
      </w:r>
      <w:r w:rsidR="005256DD" w:rsidRPr="009225E4">
        <w:rPr>
          <w:rFonts w:ascii="Calibri" w:hAnsi="Calibri" w:cs="Times New Roman"/>
          <w:b/>
          <w:sz w:val="22"/>
          <w:szCs w:val="22"/>
          <w:lang w:val="ru-RU"/>
        </w:rPr>
        <w:t xml:space="preserve"> ДОЛЖНИКА </w:t>
      </w:r>
      <w:r w:rsidR="000201C3">
        <w:rPr>
          <w:rFonts w:ascii="Calibri" w:hAnsi="Calibri" w:cs="Times New Roman"/>
          <w:b/>
          <w:sz w:val="22"/>
          <w:szCs w:val="22"/>
          <w:lang w:val="ru-RU"/>
        </w:rPr>
        <w:t>№___</w:t>
      </w:r>
    </w:p>
    <w:p w14:paraId="15C19A5D" w14:textId="77777777" w:rsidR="00773551" w:rsidRPr="009225E4" w:rsidRDefault="00773551" w:rsidP="009225E4">
      <w:pPr>
        <w:jc w:val="both"/>
        <w:rPr>
          <w:rFonts w:ascii="Calibri" w:hAnsi="Calibri" w:cs="Times New Roman"/>
          <w:b/>
          <w:color w:val="auto"/>
          <w:sz w:val="22"/>
          <w:szCs w:val="22"/>
          <w:lang w:val="ru-RU"/>
        </w:rPr>
      </w:pPr>
    </w:p>
    <w:p w14:paraId="095795F1" w14:textId="77777777" w:rsidR="003D2BC5" w:rsidRDefault="003D2BC5" w:rsidP="009225E4">
      <w:pPr>
        <w:tabs>
          <w:tab w:val="left" w:pos="6532"/>
          <w:tab w:val="right" w:pos="9923"/>
        </w:tabs>
        <w:jc w:val="both"/>
        <w:rPr>
          <w:rFonts w:ascii="Calibri" w:hAnsi="Calibri" w:cs="Times New Roman"/>
          <w:color w:val="auto"/>
          <w:sz w:val="22"/>
          <w:szCs w:val="22"/>
          <w:lang w:val="ru-RU"/>
        </w:rPr>
      </w:pPr>
    </w:p>
    <w:p w14:paraId="3F4B8C45" w14:textId="5118B974" w:rsidR="00773551" w:rsidRPr="009225E4" w:rsidRDefault="00EE4721" w:rsidP="009225E4">
      <w:pPr>
        <w:tabs>
          <w:tab w:val="left" w:pos="6532"/>
          <w:tab w:val="right" w:pos="9923"/>
        </w:tabs>
        <w:jc w:val="both"/>
        <w:rPr>
          <w:rFonts w:ascii="Calibri" w:hAnsi="Calibri" w:cs="Times New Roman"/>
          <w:color w:val="auto"/>
          <w:sz w:val="22"/>
          <w:szCs w:val="22"/>
          <w:lang w:val="ru-RU"/>
        </w:rPr>
      </w:pPr>
      <w:r w:rsidRPr="009225E4">
        <w:rPr>
          <w:rFonts w:ascii="Calibri" w:hAnsi="Calibri" w:cs="Times New Roman"/>
          <w:color w:val="auto"/>
          <w:sz w:val="22"/>
          <w:szCs w:val="22"/>
          <w:lang w:val="ru-RU"/>
        </w:rPr>
        <w:t xml:space="preserve">г. </w:t>
      </w:r>
      <w:r w:rsidR="00C54E35">
        <w:rPr>
          <w:rFonts w:ascii="Calibri" w:hAnsi="Calibri" w:cs="Times New Roman"/>
          <w:color w:val="auto"/>
          <w:sz w:val="22"/>
          <w:szCs w:val="22"/>
          <w:lang w:val="ru-RU"/>
        </w:rPr>
        <w:t>Москва</w:t>
      </w:r>
      <w:r w:rsidRPr="009225E4">
        <w:rPr>
          <w:rFonts w:ascii="Calibri" w:hAnsi="Calibri" w:cs="Times New Roman"/>
          <w:color w:val="auto"/>
          <w:sz w:val="22"/>
          <w:szCs w:val="22"/>
          <w:lang w:val="ru-RU"/>
        </w:rPr>
        <w:t xml:space="preserve">       </w:t>
      </w:r>
      <w:r w:rsidR="009708B0" w:rsidRPr="009225E4">
        <w:rPr>
          <w:rFonts w:ascii="Calibri" w:hAnsi="Calibri" w:cs="Times New Roman"/>
          <w:color w:val="auto"/>
          <w:sz w:val="22"/>
          <w:szCs w:val="22"/>
          <w:lang w:val="ru-RU"/>
        </w:rPr>
        <w:t xml:space="preserve">   </w:t>
      </w:r>
      <w:r w:rsidR="00F228EF" w:rsidRPr="009225E4">
        <w:rPr>
          <w:rFonts w:ascii="Calibri" w:hAnsi="Calibri" w:cs="Times New Roman"/>
          <w:color w:val="auto"/>
          <w:sz w:val="22"/>
          <w:szCs w:val="22"/>
          <w:lang w:val="ru-RU"/>
        </w:rPr>
        <w:t xml:space="preserve">                                                  </w:t>
      </w:r>
      <w:r w:rsidR="001E722A" w:rsidRPr="009225E4">
        <w:rPr>
          <w:rFonts w:ascii="Calibri" w:hAnsi="Calibri" w:cs="Times New Roman"/>
          <w:color w:val="auto"/>
          <w:sz w:val="22"/>
          <w:szCs w:val="22"/>
          <w:lang w:val="ru-RU"/>
        </w:rPr>
        <w:t xml:space="preserve">                       </w:t>
      </w:r>
      <w:r w:rsidR="00F228EF" w:rsidRPr="009225E4">
        <w:rPr>
          <w:rFonts w:ascii="Calibri" w:hAnsi="Calibri" w:cs="Times New Roman"/>
          <w:color w:val="auto"/>
          <w:sz w:val="22"/>
          <w:szCs w:val="22"/>
          <w:lang w:val="ru-RU"/>
        </w:rPr>
        <w:t xml:space="preserve">   </w:t>
      </w:r>
      <w:r w:rsidRPr="009225E4">
        <w:rPr>
          <w:rFonts w:ascii="Calibri" w:hAnsi="Calibri" w:cs="Times New Roman"/>
          <w:color w:val="auto"/>
          <w:sz w:val="22"/>
          <w:szCs w:val="22"/>
          <w:lang w:val="ru-RU"/>
        </w:rPr>
        <w:t xml:space="preserve">                           </w:t>
      </w:r>
      <w:r w:rsidR="009225E4">
        <w:rPr>
          <w:rFonts w:ascii="Calibri" w:hAnsi="Calibri" w:cs="Times New Roman"/>
          <w:color w:val="auto"/>
          <w:sz w:val="22"/>
          <w:szCs w:val="22"/>
          <w:lang w:val="ru-RU"/>
        </w:rPr>
        <w:t xml:space="preserve"> </w:t>
      </w:r>
      <w:r w:rsidR="004E5CD8" w:rsidRPr="009225E4">
        <w:rPr>
          <w:rFonts w:ascii="Calibri" w:hAnsi="Calibri" w:cs="Times New Roman"/>
          <w:color w:val="auto"/>
          <w:sz w:val="22"/>
          <w:szCs w:val="22"/>
          <w:lang w:val="ru-RU"/>
        </w:rPr>
        <w:t xml:space="preserve">   </w:t>
      </w:r>
      <w:r w:rsidRPr="009225E4">
        <w:rPr>
          <w:rFonts w:ascii="Calibri" w:hAnsi="Calibri" w:cs="Times New Roman"/>
          <w:color w:val="auto"/>
          <w:sz w:val="22"/>
          <w:szCs w:val="22"/>
          <w:lang w:val="ru-RU"/>
        </w:rPr>
        <w:t xml:space="preserve">  </w:t>
      </w:r>
      <w:r w:rsidR="00773551" w:rsidRPr="009225E4">
        <w:rPr>
          <w:rFonts w:ascii="Calibri" w:hAnsi="Calibri" w:cs="Times New Roman"/>
          <w:color w:val="auto"/>
          <w:sz w:val="22"/>
          <w:szCs w:val="22"/>
          <w:lang w:val="ru-RU"/>
        </w:rPr>
        <w:t xml:space="preserve"> </w:t>
      </w:r>
      <w:r w:rsidR="0099334E">
        <w:rPr>
          <w:rFonts w:ascii="Calibri" w:hAnsi="Calibri" w:cs="Times New Roman"/>
          <w:color w:val="auto"/>
          <w:sz w:val="22"/>
          <w:szCs w:val="22"/>
          <w:lang w:val="ru-RU"/>
        </w:rPr>
        <w:t>«___» _____</w:t>
      </w:r>
      <w:r w:rsidR="000201C3">
        <w:rPr>
          <w:rFonts w:ascii="Calibri" w:hAnsi="Calibri" w:cs="Times New Roman"/>
          <w:color w:val="auto"/>
          <w:sz w:val="22"/>
          <w:szCs w:val="22"/>
          <w:lang w:val="ru-RU"/>
        </w:rPr>
        <w:t>______</w:t>
      </w:r>
      <w:r w:rsidR="00E72069">
        <w:rPr>
          <w:rFonts w:ascii="Calibri" w:hAnsi="Calibri" w:cs="Times New Roman"/>
          <w:color w:val="auto"/>
          <w:sz w:val="22"/>
          <w:szCs w:val="22"/>
          <w:lang w:val="ru-RU"/>
        </w:rPr>
        <w:t xml:space="preserve"> 202</w:t>
      </w:r>
      <w:r w:rsidR="0099334E">
        <w:rPr>
          <w:rFonts w:ascii="Calibri" w:hAnsi="Calibri" w:cs="Times New Roman"/>
          <w:color w:val="auto"/>
          <w:sz w:val="22"/>
          <w:szCs w:val="22"/>
          <w:lang w:val="ru-RU"/>
        </w:rPr>
        <w:t>__</w:t>
      </w:r>
      <w:r w:rsidR="00E72069">
        <w:rPr>
          <w:rFonts w:ascii="Calibri" w:hAnsi="Calibri" w:cs="Times New Roman"/>
          <w:color w:val="auto"/>
          <w:sz w:val="22"/>
          <w:szCs w:val="22"/>
          <w:lang w:val="ru-RU"/>
        </w:rPr>
        <w:t xml:space="preserve"> г.</w:t>
      </w:r>
    </w:p>
    <w:p w14:paraId="50510C88" w14:textId="77777777" w:rsidR="00773551" w:rsidRDefault="00773551" w:rsidP="009225E4">
      <w:pPr>
        <w:jc w:val="both"/>
        <w:rPr>
          <w:rFonts w:ascii="Calibri" w:hAnsi="Calibri" w:cs="Times New Roman"/>
          <w:color w:val="auto"/>
          <w:sz w:val="22"/>
          <w:szCs w:val="22"/>
          <w:lang w:val="ru-RU"/>
        </w:rPr>
      </w:pPr>
    </w:p>
    <w:p w14:paraId="505A9299" w14:textId="03E1A89F" w:rsidR="005256DD" w:rsidRDefault="00EE4721" w:rsidP="003D2BC5">
      <w:pPr>
        <w:ind w:firstLine="539"/>
        <w:jc w:val="both"/>
        <w:rPr>
          <w:rFonts w:ascii="Calibri" w:hAnsi="Calibri" w:cs="Times New Roman"/>
          <w:color w:val="auto"/>
          <w:sz w:val="22"/>
          <w:szCs w:val="22"/>
          <w:lang w:val="ru-RU"/>
        </w:rPr>
      </w:pPr>
      <w:r w:rsidRPr="009225E4">
        <w:rPr>
          <w:rFonts w:ascii="Calibri" w:hAnsi="Calibri" w:cs="Times New Roman"/>
          <w:b/>
          <w:color w:val="auto"/>
          <w:sz w:val="22"/>
          <w:szCs w:val="22"/>
          <w:lang w:val="ru-RU"/>
        </w:rPr>
        <w:t>Общество с ограниченной ответственностью</w:t>
      </w:r>
      <w:r w:rsidR="00773551" w:rsidRPr="009225E4">
        <w:rPr>
          <w:rFonts w:ascii="Calibri" w:hAnsi="Calibri" w:cs="Times New Roman"/>
          <w:b/>
          <w:color w:val="auto"/>
          <w:sz w:val="22"/>
          <w:szCs w:val="22"/>
          <w:lang w:val="ru-RU"/>
        </w:rPr>
        <w:t xml:space="preserve"> </w:t>
      </w:r>
      <w:r w:rsidR="00266B4E" w:rsidRPr="009225E4">
        <w:rPr>
          <w:rFonts w:ascii="Calibri" w:hAnsi="Calibri" w:cs="Times New Roman"/>
          <w:b/>
          <w:color w:val="auto"/>
          <w:sz w:val="22"/>
          <w:szCs w:val="22"/>
          <w:lang w:val="ru-RU"/>
        </w:rPr>
        <w:t>"</w:t>
      </w:r>
      <w:r w:rsidR="00C54E35" w:rsidRPr="00C54E35">
        <w:rPr>
          <w:rFonts w:ascii="Calibri" w:hAnsi="Calibri" w:cs="Times New Roman"/>
          <w:b/>
          <w:color w:val="auto"/>
          <w:sz w:val="22"/>
          <w:szCs w:val="22"/>
          <w:lang w:val="ru-RU"/>
        </w:rPr>
        <w:t>Проектно-монтажная компания Сибири</w:t>
      </w:r>
      <w:r w:rsidR="00266B4E" w:rsidRPr="009225E4">
        <w:rPr>
          <w:rFonts w:ascii="Calibri" w:hAnsi="Calibri" w:cs="Times New Roman"/>
          <w:b/>
          <w:color w:val="auto"/>
          <w:sz w:val="22"/>
          <w:szCs w:val="22"/>
          <w:lang w:val="ru-RU"/>
        </w:rPr>
        <w:t>"</w:t>
      </w:r>
      <w:r w:rsidR="00773551" w:rsidRPr="009225E4">
        <w:rPr>
          <w:rFonts w:ascii="Calibri" w:hAnsi="Calibri" w:cs="Times New Roman"/>
          <w:color w:val="auto"/>
          <w:sz w:val="22"/>
          <w:szCs w:val="22"/>
          <w:lang w:val="ru-RU"/>
        </w:rPr>
        <w:t xml:space="preserve"> (</w:t>
      </w:r>
      <w:r w:rsidR="008A6FD8" w:rsidRPr="008A6FD8">
        <w:rPr>
          <w:rFonts w:ascii="Calibri" w:hAnsi="Calibri"/>
          <w:sz w:val="22"/>
          <w:szCs w:val="22"/>
          <w:lang w:val="ru-RU"/>
        </w:rPr>
        <w:t>125040, Г.МОСКВА, МУНИЦИПАЛЬНЫЙ ОКРУГ БЕГОВОЙ, ПР-КТ ЛЕНИНГРАДСКИЙ, Д. 1, ПОМЕЩ. 8П</w:t>
      </w:r>
      <w:r w:rsidR="00C54E35" w:rsidRPr="00C54E35">
        <w:rPr>
          <w:rFonts w:ascii="Calibri" w:hAnsi="Calibri"/>
          <w:sz w:val="22"/>
          <w:szCs w:val="22"/>
          <w:lang w:val="ru-RU"/>
        </w:rPr>
        <w:t>, ИНН 2465208654, ОГРН 1082468023043</w:t>
      </w:r>
      <w:r w:rsidR="00773551" w:rsidRPr="009225E4">
        <w:rPr>
          <w:rFonts w:ascii="Calibri" w:hAnsi="Calibri" w:cs="Times New Roman"/>
          <w:color w:val="auto"/>
          <w:sz w:val="22"/>
          <w:szCs w:val="22"/>
          <w:lang w:val="ru-RU"/>
        </w:rPr>
        <w:t xml:space="preserve">) в лице конкурсного управляющего </w:t>
      </w:r>
      <w:r w:rsidR="007522D7">
        <w:rPr>
          <w:rFonts w:ascii="Calibri" w:hAnsi="Calibri" w:cs="Times New Roman"/>
          <w:color w:val="auto"/>
          <w:sz w:val="22"/>
          <w:szCs w:val="22"/>
          <w:lang w:val="ru-RU"/>
        </w:rPr>
        <w:t xml:space="preserve">Ехлакова </w:t>
      </w:r>
      <w:r w:rsidR="00C54E35">
        <w:rPr>
          <w:rFonts w:ascii="Calibri" w:hAnsi="Calibri" w:cs="Times New Roman"/>
          <w:color w:val="auto"/>
          <w:sz w:val="22"/>
          <w:szCs w:val="22"/>
          <w:lang w:val="ru-RU"/>
        </w:rPr>
        <w:t>Дениса</w:t>
      </w:r>
      <w:r w:rsidR="007522D7">
        <w:rPr>
          <w:rFonts w:ascii="Calibri" w:hAnsi="Calibri" w:cs="Times New Roman"/>
          <w:color w:val="auto"/>
          <w:sz w:val="22"/>
          <w:szCs w:val="22"/>
          <w:lang w:val="ru-RU"/>
        </w:rPr>
        <w:t xml:space="preserve"> Петровича</w:t>
      </w:r>
      <w:r w:rsidR="003D2BC5">
        <w:rPr>
          <w:rFonts w:ascii="Calibri" w:hAnsi="Calibri" w:cs="Times New Roman"/>
          <w:color w:val="auto"/>
          <w:sz w:val="22"/>
          <w:szCs w:val="22"/>
          <w:lang w:val="ru-RU"/>
        </w:rPr>
        <w:t xml:space="preserve"> </w:t>
      </w:r>
      <w:r w:rsidR="003D2BC5" w:rsidRPr="003D2BC5">
        <w:rPr>
          <w:rFonts w:ascii="Calibri" w:hAnsi="Calibri" w:cs="Times New Roman"/>
          <w:bCs/>
          <w:color w:val="auto"/>
          <w:sz w:val="22"/>
          <w:szCs w:val="22"/>
          <w:lang w:val="ru-RU"/>
        </w:rPr>
        <w:t xml:space="preserve">(почтовый адрес: </w:t>
      </w:r>
      <w:r w:rsidR="00C54E35" w:rsidRPr="00C54E35">
        <w:rPr>
          <w:rFonts w:ascii="Calibri" w:hAnsi="Calibri" w:cs="Times New Roman"/>
          <w:bCs/>
          <w:color w:val="auto"/>
          <w:sz w:val="22"/>
          <w:szCs w:val="22"/>
          <w:lang w:val="ru-RU"/>
        </w:rPr>
        <w:t>603135, город Нижний Новгород, ул. Радио дом 7, а/я 20 Ехлакову Д.П.</w:t>
      </w:r>
      <w:r w:rsidR="003D2BC5" w:rsidRPr="003D2BC5">
        <w:rPr>
          <w:rFonts w:ascii="Calibri" w:hAnsi="Calibri" w:cs="Times New Roman"/>
          <w:bCs/>
          <w:color w:val="auto"/>
          <w:sz w:val="22"/>
          <w:szCs w:val="22"/>
          <w:lang w:val="ru-RU"/>
        </w:rPr>
        <w:t xml:space="preserve">, e-mail: </w:t>
      </w:r>
      <w:r w:rsidR="00C54E35" w:rsidRPr="00C54E35">
        <w:rPr>
          <w:rFonts w:ascii="Calibri" w:hAnsi="Calibri" w:cs="Times New Roman"/>
          <w:bCs/>
          <w:color w:val="auto"/>
          <w:sz w:val="22"/>
          <w:szCs w:val="22"/>
          <w:lang w:val="ru-RU"/>
        </w:rPr>
        <w:t>ehlakovd@mail.ru</w:t>
      </w:r>
      <w:r w:rsidR="003D2BC5" w:rsidRPr="003D2BC5">
        <w:rPr>
          <w:rFonts w:ascii="Calibri" w:hAnsi="Calibri" w:cs="Times New Roman"/>
          <w:bCs/>
          <w:color w:val="auto"/>
          <w:sz w:val="22"/>
          <w:szCs w:val="22"/>
          <w:lang w:val="ru-RU"/>
        </w:rPr>
        <w:t>)</w:t>
      </w:r>
      <w:r w:rsidR="00773551" w:rsidRPr="009225E4">
        <w:rPr>
          <w:rFonts w:ascii="Calibri" w:hAnsi="Calibri" w:cs="Times New Roman"/>
          <w:color w:val="auto"/>
          <w:sz w:val="22"/>
          <w:szCs w:val="22"/>
          <w:lang w:val="ru-RU"/>
        </w:rPr>
        <w:t xml:space="preserve">, действующего на основании Решения Арбитражного суда </w:t>
      </w:r>
      <w:r w:rsidR="00C54E35" w:rsidRPr="00C54E35">
        <w:rPr>
          <w:rFonts w:ascii="Calibri" w:hAnsi="Calibri" w:cs="Times New Roman"/>
          <w:color w:val="auto"/>
          <w:sz w:val="22"/>
          <w:szCs w:val="22"/>
          <w:lang w:val="ru-RU"/>
        </w:rPr>
        <w:t>города Москвы по делу № А40-104897/19-160-91 от 20.08.2020</w:t>
      </w:r>
      <w:r w:rsidRPr="009225E4">
        <w:rPr>
          <w:rFonts w:ascii="Calibri" w:hAnsi="Calibri" w:cs="Times New Roman"/>
          <w:color w:val="auto"/>
          <w:sz w:val="22"/>
          <w:szCs w:val="22"/>
          <w:lang w:val="ru-RU"/>
        </w:rPr>
        <w:t>, именуемое</w:t>
      </w:r>
      <w:r w:rsidR="00773551" w:rsidRPr="009225E4">
        <w:rPr>
          <w:rFonts w:ascii="Calibri" w:hAnsi="Calibri" w:cs="Times New Roman"/>
          <w:color w:val="auto"/>
          <w:sz w:val="22"/>
          <w:szCs w:val="22"/>
          <w:lang w:val="ru-RU"/>
        </w:rPr>
        <w:t xml:space="preserve"> в дальнейшем </w:t>
      </w:r>
      <w:r w:rsidR="00266B4E" w:rsidRPr="009225E4">
        <w:rPr>
          <w:rFonts w:ascii="Calibri" w:hAnsi="Calibri" w:cs="Times New Roman"/>
          <w:color w:val="auto"/>
          <w:sz w:val="22"/>
          <w:szCs w:val="22"/>
          <w:lang w:val="ru-RU"/>
        </w:rPr>
        <w:t>"</w:t>
      </w:r>
      <w:r w:rsidR="00773551" w:rsidRPr="009225E4">
        <w:rPr>
          <w:rFonts w:ascii="Calibri" w:hAnsi="Calibri" w:cs="Times New Roman"/>
          <w:b/>
          <w:color w:val="auto"/>
          <w:sz w:val="22"/>
          <w:szCs w:val="22"/>
          <w:lang w:val="ru-RU"/>
        </w:rPr>
        <w:t>Продавец, Должник</w:t>
      </w:r>
      <w:r w:rsidR="00266B4E" w:rsidRPr="009225E4">
        <w:rPr>
          <w:rFonts w:ascii="Calibri" w:hAnsi="Calibri" w:cs="Times New Roman"/>
          <w:color w:val="auto"/>
          <w:sz w:val="22"/>
          <w:szCs w:val="22"/>
          <w:lang w:val="ru-RU"/>
        </w:rPr>
        <w:t>"</w:t>
      </w:r>
      <w:r w:rsidR="005256DD" w:rsidRPr="009225E4">
        <w:rPr>
          <w:rFonts w:ascii="Calibri" w:hAnsi="Calibri" w:cs="Times New Roman"/>
          <w:color w:val="auto"/>
          <w:sz w:val="22"/>
          <w:szCs w:val="22"/>
          <w:lang w:val="ru-RU"/>
        </w:rPr>
        <w:t>, с одной стороны, и</w:t>
      </w:r>
    </w:p>
    <w:p w14:paraId="7E8CFB41" w14:textId="5D42A1DB" w:rsidR="00773551" w:rsidRPr="009225E4" w:rsidRDefault="007522D7" w:rsidP="009225E4">
      <w:pPr>
        <w:ind w:firstLine="539"/>
        <w:jc w:val="both"/>
        <w:rPr>
          <w:rFonts w:ascii="Calibri" w:hAnsi="Calibri" w:cs="Times New Roman"/>
          <w:color w:val="auto"/>
          <w:sz w:val="22"/>
          <w:szCs w:val="22"/>
          <w:lang w:val="ru-RU"/>
        </w:rPr>
      </w:pPr>
      <w:r>
        <w:rPr>
          <w:rFonts w:ascii="Calibri" w:hAnsi="Calibri" w:cs="Times New Roman"/>
          <w:b/>
          <w:bCs/>
          <w:color w:val="auto"/>
          <w:sz w:val="22"/>
          <w:szCs w:val="22"/>
          <w:lang w:val="ru-RU"/>
        </w:rPr>
        <w:t>___________________________________________________________________________________</w:t>
      </w:r>
      <w:r w:rsidR="001446DB" w:rsidRPr="008D3CC7">
        <w:rPr>
          <w:rFonts w:ascii="Calibri" w:hAnsi="Calibri" w:cs="Times New Roman"/>
          <w:color w:val="auto"/>
          <w:sz w:val="22"/>
          <w:szCs w:val="22"/>
          <w:lang w:val="ru-RU"/>
        </w:rPr>
        <w:t xml:space="preserve"> </w:t>
      </w:r>
      <w:r>
        <w:rPr>
          <w:rFonts w:ascii="Calibri" w:hAnsi="Calibri" w:cs="Times New Roman"/>
          <w:color w:val="auto"/>
          <w:sz w:val="22"/>
          <w:szCs w:val="22"/>
          <w:lang w:val="ru-RU"/>
        </w:rPr>
        <w:t>_______________________________________________________________________________________</w:t>
      </w:r>
      <w:r w:rsidR="001446DB" w:rsidRPr="00205AA4">
        <w:rPr>
          <w:rFonts w:ascii="Calibri" w:hAnsi="Calibri" w:cs="Times New Roman"/>
          <w:color w:val="auto"/>
          <w:sz w:val="22"/>
          <w:szCs w:val="22"/>
          <w:lang w:val="ru-RU"/>
        </w:rPr>
        <w:t xml:space="preserve"> </w:t>
      </w:r>
      <w:r>
        <w:rPr>
          <w:rFonts w:ascii="Calibri" w:hAnsi="Calibri" w:cs="Times New Roman"/>
          <w:color w:val="auto"/>
          <w:sz w:val="22"/>
          <w:szCs w:val="22"/>
          <w:lang w:val="ru-RU"/>
        </w:rPr>
        <w:t>_______________________________________________________________________________________</w:t>
      </w:r>
      <w:r w:rsidR="001446DB" w:rsidRPr="00205AA4">
        <w:rPr>
          <w:rFonts w:ascii="Calibri" w:hAnsi="Calibri" w:cs="Times New Roman"/>
          <w:color w:val="auto"/>
          <w:sz w:val="22"/>
          <w:szCs w:val="22"/>
          <w:lang w:val="ru-RU"/>
        </w:rPr>
        <w:t xml:space="preserve"> </w:t>
      </w:r>
      <w:r w:rsidR="001446DB" w:rsidRPr="0048088E">
        <w:rPr>
          <w:rFonts w:ascii="Calibri" w:hAnsi="Calibri" w:cs="Times New Roman"/>
          <w:color w:val="auto"/>
          <w:sz w:val="22"/>
          <w:szCs w:val="22"/>
          <w:lang w:val="ru-RU"/>
        </w:rPr>
        <w:t>именуем</w:t>
      </w:r>
      <w:r w:rsidR="001446DB">
        <w:rPr>
          <w:rFonts w:ascii="Calibri" w:hAnsi="Calibri" w:cs="Times New Roman"/>
          <w:color w:val="auto"/>
          <w:sz w:val="22"/>
          <w:szCs w:val="22"/>
          <w:lang w:val="ru-RU"/>
        </w:rPr>
        <w:t xml:space="preserve">ый </w:t>
      </w:r>
      <w:r w:rsidR="001446DB" w:rsidRPr="0048088E">
        <w:rPr>
          <w:rFonts w:ascii="Calibri" w:hAnsi="Calibri" w:cs="Times New Roman"/>
          <w:color w:val="auto"/>
          <w:sz w:val="22"/>
          <w:szCs w:val="22"/>
          <w:lang w:val="ru-RU"/>
        </w:rPr>
        <w:t xml:space="preserve">в дальнейшем </w:t>
      </w:r>
      <w:r w:rsidR="001446DB" w:rsidRPr="008F0715">
        <w:rPr>
          <w:rFonts w:ascii="Calibri" w:hAnsi="Calibri" w:cs="Times New Roman"/>
          <w:color w:val="auto"/>
          <w:sz w:val="22"/>
          <w:szCs w:val="22"/>
          <w:lang w:val="ru-RU"/>
        </w:rPr>
        <w:t>"</w:t>
      </w:r>
      <w:r w:rsidR="001446DB" w:rsidRPr="0048088E">
        <w:rPr>
          <w:rFonts w:ascii="Calibri" w:hAnsi="Calibri" w:cs="Times New Roman"/>
          <w:b/>
          <w:bCs/>
          <w:color w:val="auto"/>
          <w:sz w:val="22"/>
          <w:szCs w:val="22"/>
          <w:lang w:val="ru-RU"/>
        </w:rPr>
        <w:t>Покупатель</w:t>
      </w:r>
      <w:r w:rsidR="001446DB" w:rsidRPr="008F0715">
        <w:rPr>
          <w:rFonts w:ascii="Calibri" w:hAnsi="Calibri" w:cs="Times New Roman"/>
          <w:color w:val="auto"/>
          <w:sz w:val="22"/>
          <w:szCs w:val="22"/>
          <w:lang w:val="ru-RU"/>
        </w:rPr>
        <w:t>", с другой стороны, вместе именуемые "Стороны"</w:t>
      </w:r>
      <w:r>
        <w:rPr>
          <w:rFonts w:ascii="Calibri" w:hAnsi="Calibri" w:cs="Times New Roman"/>
          <w:color w:val="auto"/>
          <w:sz w:val="22"/>
          <w:szCs w:val="22"/>
          <w:lang w:val="ru-RU"/>
        </w:rPr>
        <w:t xml:space="preserve">, </w:t>
      </w:r>
      <w:r w:rsidR="00773551" w:rsidRPr="009225E4">
        <w:rPr>
          <w:rFonts w:ascii="Calibri" w:hAnsi="Calibri" w:cs="Times New Roman"/>
          <w:color w:val="auto"/>
          <w:sz w:val="22"/>
          <w:szCs w:val="22"/>
          <w:lang w:val="ru-RU"/>
        </w:rPr>
        <w:t xml:space="preserve">заключили настоящий </w:t>
      </w:r>
      <w:r w:rsidR="00C57B22" w:rsidRPr="009225E4">
        <w:rPr>
          <w:rFonts w:ascii="Calibri" w:hAnsi="Calibri" w:cs="Times New Roman"/>
          <w:color w:val="auto"/>
          <w:sz w:val="22"/>
          <w:szCs w:val="22"/>
          <w:lang w:val="ru-RU"/>
        </w:rPr>
        <w:t>договор купли-продажи (далее – Договор</w:t>
      </w:r>
      <w:r w:rsidR="00773551" w:rsidRPr="009225E4">
        <w:rPr>
          <w:rFonts w:ascii="Calibri" w:hAnsi="Calibri" w:cs="Times New Roman"/>
          <w:color w:val="auto"/>
          <w:sz w:val="22"/>
          <w:szCs w:val="22"/>
          <w:lang w:val="ru-RU"/>
        </w:rPr>
        <w:t>) о нижеследующем:</w:t>
      </w:r>
    </w:p>
    <w:p w14:paraId="018FF942" w14:textId="77777777" w:rsidR="004E5CD8" w:rsidRPr="009225E4" w:rsidRDefault="004E5CD8" w:rsidP="009225E4">
      <w:pPr>
        <w:jc w:val="both"/>
        <w:rPr>
          <w:rFonts w:asciiTheme="minorHAnsi" w:hAnsiTheme="minorHAnsi" w:cs="Times New Roman"/>
          <w:color w:val="auto"/>
          <w:sz w:val="22"/>
          <w:szCs w:val="22"/>
          <w:lang w:val="ru-RU"/>
        </w:rPr>
      </w:pPr>
    </w:p>
    <w:p w14:paraId="0B5A0A35" w14:textId="77777777" w:rsidR="00C0096C" w:rsidRPr="009225E4" w:rsidRDefault="00C0096C" w:rsidP="009225E4">
      <w:pPr>
        <w:jc w:val="center"/>
        <w:rPr>
          <w:rFonts w:asciiTheme="minorHAnsi" w:eastAsia="Times New Roman" w:hAnsiTheme="minorHAnsi" w:cs="Times New Roman"/>
          <w:b/>
          <w:color w:val="auto"/>
          <w:sz w:val="22"/>
          <w:szCs w:val="22"/>
          <w:lang w:val="ru-RU" w:eastAsia="ar-SA" w:bidi="ar-SA"/>
        </w:rPr>
      </w:pPr>
      <w:r w:rsidRPr="009225E4">
        <w:rPr>
          <w:rFonts w:asciiTheme="minorHAnsi" w:eastAsia="Times New Roman" w:hAnsiTheme="minorHAnsi" w:cs="Times New Roman"/>
          <w:b/>
          <w:color w:val="auto"/>
          <w:sz w:val="22"/>
          <w:szCs w:val="22"/>
          <w:lang w:val="ru-RU" w:eastAsia="ar-SA" w:bidi="ar-SA"/>
        </w:rPr>
        <w:t>1. Предмет договора</w:t>
      </w:r>
    </w:p>
    <w:p w14:paraId="38624CF1" w14:textId="77777777" w:rsidR="00F8738C" w:rsidRPr="009225E4" w:rsidRDefault="00F8738C" w:rsidP="009225E4">
      <w:pPr>
        <w:suppressAutoHyphens w:val="0"/>
        <w:ind w:firstLine="539"/>
        <w:jc w:val="both"/>
        <w:rPr>
          <w:rFonts w:asciiTheme="minorHAnsi" w:eastAsia="Times New Roman" w:hAnsiTheme="minorHAnsi" w:cs="Times New Roman"/>
          <w:color w:val="auto"/>
          <w:sz w:val="22"/>
          <w:szCs w:val="22"/>
          <w:lang w:val="ru-RU" w:eastAsia="ar-SA" w:bidi="ar-SA"/>
        </w:rPr>
      </w:pPr>
      <w:r w:rsidRPr="009225E4">
        <w:rPr>
          <w:rFonts w:asciiTheme="minorHAnsi" w:eastAsia="Times New Roman" w:hAnsiTheme="minorHAnsi" w:cs="Times New Roman"/>
          <w:color w:val="auto"/>
          <w:sz w:val="22"/>
          <w:szCs w:val="22"/>
          <w:lang w:val="ru-RU" w:eastAsia="ar-SA" w:bidi="ar-SA"/>
        </w:rPr>
        <w:t>1.1. Продавец (Цедент) передает (уступает) в собственность Покупателя (Цессионария) права требования, указанные в пункте 1.2 Договора (далее – Права, Требования), а Покупатель обязуется принять и оплатить стоимость Прав в соответствии с условиями настоящего Договора.</w:t>
      </w:r>
    </w:p>
    <w:p w14:paraId="2E2E83BB" w14:textId="77777777" w:rsidR="00F8738C" w:rsidRDefault="00F8738C" w:rsidP="009225E4">
      <w:pPr>
        <w:suppressAutoHyphens w:val="0"/>
        <w:ind w:firstLine="539"/>
        <w:jc w:val="both"/>
        <w:rPr>
          <w:rFonts w:asciiTheme="minorHAnsi" w:eastAsia="Times New Roman" w:hAnsiTheme="minorHAnsi" w:cs="Times New Roman"/>
          <w:color w:val="auto"/>
          <w:sz w:val="22"/>
          <w:szCs w:val="22"/>
          <w:lang w:val="ru-RU" w:eastAsia="ar-SA" w:bidi="ar-SA"/>
        </w:rPr>
      </w:pPr>
      <w:r w:rsidRPr="009225E4">
        <w:rPr>
          <w:rFonts w:asciiTheme="minorHAnsi" w:eastAsia="Times New Roman" w:hAnsiTheme="minorHAnsi" w:cs="Times New Roman"/>
          <w:color w:val="auto"/>
          <w:sz w:val="22"/>
          <w:szCs w:val="22"/>
          <w:lang w:val="ru-RU" w:eastAsia="ar-SA" w:bidi="ar-SA"/>
        </w:rPr>
        <w:t>1.2. Состав передаваемых Прав:</w:t>
      </w:r>
    </w:p>
    <w:p w14:paraId="791862E2" w14:textId="2A19EB7D" w:rsidR="007410F9" w:rsidRPr="00C54E35" w:rsidRDefault="00CD41E2" w:rsidP="009225E4">
      <w:pPr>
        <w:suppressAutoHyphens w:val="0"/>
        <w:ind w:firstLine="539"/>
        <w:jc w:val="both"/>
        <w:rPr>
          <w:rFonts w:asciiTheme="minorHAnsi" w:eastAsia="Times New Roman" w:hAnsiTheme="minorHAnsi" w:cs="Times New Roman"/>
          <w:color w:val="auto"/>
          <w:sz w:val="22"/>
          <w:szCs w:val="22"/>
          <w:lang w:val="ru-RU" w:eastAsia="ar-SA" w:bidi="ar-SA"/>
        </w:rPr>
      </w:pPr>
      <w:r>
        <w:rPr>
          <w:rFonts w:asciiTheme="minorHAnsi" w:eastAsia="Times New Roman" w:hAnsiTheme="minorHAnsi" w:cs="Times New Roman"/>
          <w:color w:val="auto"/>
          <w:sz w:val="22"/>
          <w:szCs w:val="22"/>
          <w:lang w:val="ru-RU" w:eastAsia="ar-SA" w:bidi="ar-SA"/>
        </w:rPr>
        <w:t>Л</w:t>
      </w:r>
      <w:r w:rsidR="007410F9">
        <w:rPr>
          <w:rFonts w:asciiTheme="minorHAnsi" w:eastAsia="Times New Roman" w:hAnsiTheme="minorHAnsi" w:cs="Times New Roman"/>
          <w:color w:val="auto"/>
          <w:sz w:val="22"/>
          <w:szCs w:val="22"/>
          <w:lang w:val="ru-RU" w:eastAsia="ar-SA" w:bidi="ar-SA"/>
        </w:rPr>
        <w:t>от</w:t>
      </w:r>
      <w:r w:rsidR="007410F9" w:rsidRPr="007410F9">
        <w:rPr>
          <w:rFonts w:asciiTheme="minorHAnsi" w:eastAsia="Times New Roman" w:hAnsiTheme="minorHAnsi" w:cs="Times New Roman"/>
          <w:color w:val="auto"/>
          <w:sz w:val="22"/>
          <w:szCs w:val="22"/>
          <w:lang w:val="ru-RU" w:eastAsia="ar-SA" w:bidi="ar-SA"/>
        </w:rPr>
        <w:t xml:space="preserve"> № </w:t>
      </w:r>
      <w:r w:rsidR="000047FA" w:rsidRPr="00C54E35">
        <w:rPr>
          <w:rFonts w:asciiTheme="minorHAnsi" w:eastAsia="Times New Roman" w:hAnsiTheme="minorHAnsi" w:cs="Times New Roman"/>
          <w:color w:val="auto"/>
          <w:sz w:val="22"/>
          <w:szCs w:val="22"/>
          <w:lang w:val="ru-RU" w:eastAsia="ar-SA" w:bidi="ar-SA"/>
        </w:rPr>
        <w:t>___________________________________________________________________________</w:t>
      </w:r>
    </w:p>
    <w:p w14:paraId="24CC5C1E" w14:textId="40F67C0F" w:rsidR="00F8738C" w:rsidRPr="009225E4" w:rsidRDefault="00F8738C" w:rsidP="009225E4">
      <w:pPr>
        <w:suppressAutoHyphens w:val="0"/>
        <w:ind w:firstLine="539"/>
        <w:jc w:val="both"/>
        <w:rPr>
          <w:rFonts w:ascii="Calibri" w:hAnsi="Calibri" w:cs="Times New Roman"/>
          <w:sz w:val="22"/>
          <w:szCs w:val="22"/>
          <w:lang w:val="ru-RU"/>
        </w:rPr>
      </w:pPr>
      <w:r w:rsidRPr="009225E4">
        <w:rPr>
          <w:rFonts w:ascii="Calibri" w:hAnsi="Calibri" w:cs="Times New Roman"/>
          <w:sz w:val="22"/>
          <w:szCs w:val="22"/>
          <w:lang w:val="ru-RU"/>
        </w:rPr>
        <w:t>1.3. Уступаемые Требования переходят к Цессионарию в том объеме и на тех условиях, которые существуют к моменту перехода Прав. В частности, к Цессионарию переходят права, обеспечивающие исполнение обязательства, а также другие связанные с требованием права (если таковые имеются), в том числе право на неустойку, проценты за пользование чужими денежными средствами, требования, возникшие из судебных актов, и т.п.</w:t>
      </w:r>
    </w:p>
    <w:p w14:paraId="4EF6BC1F" w14:textId="77777777" w:rsidR="00F8738C" w:rsidRPr="009225E4" w:rsidRDefault="00F8738C" w:rsidP="009225E4">
      <w:pPr>
        <w:suppressAutoHyphens w:val="0"/>
        <w:ind w:firstLine="539"/>
        <w:jc w:val="both"/>
        <w:rPr>
          <w:rFonts w:ascii="Calibri" w:hAnsi="Calibri" w:cs="Times New Roman"/>
          <w:sz w:val="22"/>
          <w:szCs w:val="22"/>
          <w:lang w:val="ru-RU"/>
        </w:rPr>
      </w:pPr>
      <w:r w:rsidRPr="009225E4">
        <w:rPr>
          <w:rFonts w:ascii="Calibri" w:hAnsi="Calibri" w:cs="Times New Roman"/>
          <w:sz w:val="22"/>
          <w:szCs w:val="22"/>
          <w:lang w:val="ru-RU"/>
        </w:rPr>
        <w:t>1.4. Уступаемые Права считаются перешедшими к Цессионарию с момента поступления оплаты по Договору в полном объеме.</w:t>
      </w:r>
    </w:p>
    <w:p w14:paraId="6A9BC734" w14:textId="77777777" w:rsidR="00F8738C" w:rsidRDefault="00F8738C" w:rsidP="009225E4">
      <w:pPr>
        <w:suppressAutoHyphens w:val="0"/>
        <w:ind w:firstLine="539"/>
        <w:jc w:val="both"/>
        <w:rPr>
          <w:rFonts w:ascii="Calibri" w:hAnsi="Calibri"/>
          <w:color w:val="002060"/>
          <w:sz w:val="22"/>
          <w:szCs w:val="22"/>
          <w:lang w:val="ru-RU"/>
        </w:rPr>
      </w:pPr>
      <w:r w:rsidRPr="009225E4">
        <w:rPr>
          <w:rFonts w:ascii="Calibri" w:eastAsia="Times New Roman" w:hAnsi="Calibri" w:cs="Times New Roman"/>
          <w:color w:val="auto"/>
          <w:sz w:val="22"/>
          <w:szCs w:val="22"/>
          <w:lang w:val="ru-RU" w:eastAsia="ar-SA" w:bidi="ar-SA"/>
        </w:rPr>
        <w:t>1.5. Права передаются свободными от залога</w:t>
      </w:r>
      <w:r w:rsidRPr="009225E4">
        <w:rPr>
          <w:rFonts w:ascii="Calibri" w:hAnsi="Calibri"/>
          <w:color w:val="002060"/>
          <w:sz w:val="22"/>
          <w:szCs w:val="22"/>
          <w:lang w:val="ru-RU"/>
        </w:rPr>
        <w:t>.</w:t>
      </w:r>
    </w:p>
    <w:p w14:paraId="3BC5250A" w14:textId="77777777" w:rsidR="00E32436" w:rsidRPr="005351B1" w:rsidRDefault="00E32436" w:rsidP="005351B1">
      <w:pPr>
        <w:suppressAutoHyphens w:val="0"/>
        <w:ind w:firstLine="539"/>
        <w:jc w:val="both"/>
        <w:rPr>
          <w:rFonts w:ascii="Calibri" w:hAnsi="Calibri" w:cs="Times New Roman"/>
          <w:color w:val="auto"/>
          <w:sz w:val="22"/>
          <w:szCs w:val="22"/>
          <w:lang w:val="ru-RU"/>
        </w:rPr>
      </w:pPr>
    </w:p>
    <w:p w14:paraId="262E8078" w14:textId="77777777" w:rsidR="00F8738C" w:rsidRPr="009225E4" w:rsidRDefault="00F8738C" w:rsidP="009225E4">
      <w:pPr>
        <w:suppressAutoHyphens w:val="0"/>
        <w:jc w:val="center"/>
        <w:rPr>
          <w:rFonts w:ascii="Calibri" w:eastAsia="Times New Roman" w:hAnsi="Calibri" w:cs="Times New Roman"/>
          <w:b/>
          <w:color w:val="auto"/>
          <w:sz w:val="22"/>
          <w:szCs w:val="22"/>
          <w:lang w:val="ru-RU" w:eastAsia="ar-SA" w:bidi="ar-SA"/>
        </w:rPr>
      </w:pPr>
      <w:r w:rsidRPr="009225E4">
        <w:rPr>
          <w:rFonts w:ascii="Calibri" w:eastAsia="Times New Roman" w:hAnsi="Calibri" w:cs="Times New Roman"/>
          <w:b/>
          <w:color w:val="auto"/>
          <w:sz w:val="22"/>
          <w:szCs w:val="22"/>
          <w:lang w:val="ru-RU" w:eastAsia="ar-SA" w:bidi="ar-SA"/>
        </w:rPr>
        <w:t>2. Цена и порядок расчетов</w:t>
      </w:r>
    </w:p>
    <w:p w14:paraId="61034180" w14:textId="596CF9A4" w:rsidR="00F8738C" w:rsidRPr="009225E4" w:rsidRDefault="00F8738C" w:rsidP="009225E4">
      <w:pPr>
        <w:suppressAutoHyphens w:val="0"/>
        <w:ind w:firstLine="539"/>
        <w:jc w:val="both"/>
        <w:rPr>
          <w:rFonts w:ascii="Calibri" w:eastAsia="Times New Roman" w:hAnsi="Calibri" w:cs="Times New Roman"/>
          <w:color w:val="auto"/>
          <w:sz w:val="22"/>
          <w:szCs w:val="22"/>
          <w:lang w:val="ru-RU" w:eastAsia="ar-SA" w:bidi="ar-SA"/>
        </w:rPr>
      </w:pPr>
      <w:r w:rsidRPr="009225E4">
        <w:rPr>
          <w:rFonts w:ascii="Calibri" w:eastAsia="Times New Roman" w:hAnsi="Calibri" w:cs="Times New Roman"/>
          <w:color w:val="auto"/>
          <w:sz w:val="22"/>
          <w:szCs w:val="22"/>
          <w:lang w:val="ru-RU" w:eastAsia="ar-SA" w:bidi="ar-SA"/>
        </w:rPr>
        <w:t xml:space="preserve">2.1. Стоимость (цена) Прав с учетом предложения Покупателя составляет </w:t>
      </w:r>
      <w:r w:rsidR="007522D7">
        <w:rPr>
          <w:rFonts w:ascii="Calibri" w:eastAsia="Times New Roman" w:hAnsi="Calibri" w:cs="Times New Roman"/>
          <w:color w:val="auto"/>
          <w:sz w:val="22"/>
          <w:szCs w:val="22"/>
          <w:lang w:val="ru-RU" w:eastAsia="ar-SA" w:bidi="ar-SA"/>
        </w:rPr>
        <w:t>_____________</w:t>
      </w:r>
      <w:r w:rsidR="00E32436" w:rsidRPr="00E32436">
        <w:rPr>
          <w:rFonts w:ascii="Calibri" w:hAnsi="Calibri" w:cs="Times New Roman"/>
          <w:b/>
          <w:bCs/>
          <w:sz w:val="22"/>
          <w:szCs w:val="22"/>
          <w:lang w:val="ru-RU"/>
        </w:rPr>
        <w:t xml:space="preserve"> </w:t>
      </w:r>
      <w:r w:rsidRPr="009225E4">
        <w:rPr>
          <w:rFonts w:ascii="Calibri" w:hAnsi="Calibri" w:cs="Times New Roman"/>
          <w:sz w:val="22"/>
          <w:szCs w:val="22"/>
          <w:lang w:val="ru-RU"/>
        </w:rPr>
        <w:t>(</w:t>
      </w:r>
      <w:r w:rsidR="007522D7">
        <w:rPr>
          <w:rFonts w:ascii="Calibri" w:hAnsi="Calibri" w:cs="Times New Roman"/>
          <w:sz w:val="22"/>
          <w:szCs w:val="22"/>
          <w:lang w:val="ru-RU"/>
        </w:rPr>
        <w:t>________________________________________</w:t>
      </w:r>
      <w:r w:rsidRPr="009225E4">
        <w:rPr>
          <w:rFonts w:ascii="Calibri" w:hAnsi="Calibri" w:cs="Times New Roman"/>
          <w:sz w:val="22"/>
          <w:szCs w:val="22"/>
          <w:lang w:val="ru-RU"/>
        </w:rPr>
        <w:t>) руб.</w:t>
      </w:r>
      <w:r w:rsidRPr="009225E4">
        <w:rPr>
          <w:rFonts w:ascii="Calibri" w:eastAsia="Times New Roman" w:hAnsi="Calibri" w:cs="Times New Roman"/>
          <w:color w:val="auto"/>
          <w:sz w:val="22"/>
          <w:szCs w:val="22"/>
          <w:lang w:val="ru-RU" w:eastAsia="ar-SA" w:bidi="ar-SA"/>
        </w:rPr>
        <w:t>, НДС не облагается.</w:t>
      </w:r>
    </w:p>
    <w:p w14:paraId="54F4B765" w14:textId="31A28220" w:rsidR="00F8738C" w:rsidRPr="009225E4" w:rsidRDefault="00F8738C" w:rsidP="009225E4">
      <w:pPr>
        <w:suppressAutoHyphens w:val="0"/>
        <w:ind w:firstLine="539"/>
        <w:jc w:val="both"/>
        <w:rPr>
          <w:rFonts w:ascii="Calibri" w:hAnsi="Calibri" w:cs="Times New Roman"/>
          <w:color w:val="auto"/>
          <w:sz w:val="22"/>
          <w:szCs w:val="22"/>
          <w:lang w:val="ru-RU"/>
        </w:rPr>
      </w:pPr>
      <w:r w:rsidRPr="009225E4">
        <w:rPr>
          <w:rFonts w:ascii="Calibri" w:eastAsia="Times New Roman" w:hAnsi="Calibri" w:cs="Times New Roman"/>
          <w:color w:val="auto"/>
          <w:sz w:val="22"/>
          <w:szCs w:val="22"/>
          <w:lang w:val="ru-RU" w:eastAsia="ar-SA" w:bidi="ar-SA"/>
        </w:rPr>
        <w:t>2.2. Цена Прав определена на основании представленной Покупателем заявки на участие в Торгах</w:t>
      </w:r>
      <w:r w:rsidRPr="009225E4">
        <w:rPr>
          <w:rFonts w:ascii="Calibri" w:hAnsi="Calibri" w:cs="Times New Roman"/>
          <w:color w:val="auto"/>
          <w:sz w:val="22"/>
          <w:szCs w:val="22"/>
          <w:lang w:val="ru-RU"/>
        </w:rPr>
        <w:t>.</w:t>
      </w:r>
    </w:p>
    <w:p w14:paraId="4B2C8D1C" w14:textId="24E0BF78" w:rsidR="00F8738C" w:rsidRPr="009225E4" w:rsidRDefault="00F8738C" w:rsidP="009225E4">
      <w:pPr>
        <w:suppressAutoHyphens w:val="0"/>
        <w:ind w:firstLine="539"/>
        <w:jc w:val="both"/>
        <w:rPr>
          <w:rFonts w:ascii="Calibri" w:hAnsi="Calibri" w:cs="Times New Roman"/>
          <w:color w:val="auto"/>
          <w:sz w:val="22"/>
          <w:szCs w:val="22"/>
          <w:lang w:val="ru-RU"/>
        </w:rPr>
      </w:pPr>
      <w:r w:rsidRPr="009225E4">
        <w:rPr>
          <w:rFonts w:ascii="Calibri" w:hAnsi="Calibri" w:cs="Times New Roman"/>
          <w:color w:val="auto"/>
          <w:sz w:val="22"/>
          <w:szCs w:val="22"/>
          <w:lang w:val="ru-RU"/>
        </w:rPr>
        <w:t xml:space="preserve">2.3. К моменту заключения настоящего Договора Покупателем внесен задаток для участия в Торгах в размере </w:t>
      </w:r>
      <w:r w:rsidR="007522D7">
        <w:rPr>
          <w:rFonts w:ascii="Calibri" w:hAnsi="Calibri" w:cs="Times New Roman"/>
          <w:color w:val="auto"/>
          <w:sz w:val="22"/>
          <w:szCs w:val="22"/>
          <w:lang w:val="ru-RU"/>
        </w:rPr>
        <w:t xml:space="preserve">_______________ </w:t>
      </w:r>
      <w:r w:rsidRPr="009225E4">
        <w:rPr>
          <w:rFonts w:ascii="Calibri" w:hAnsi="Calibri" w:cs="Times New Roman"/>
          <w:color w:val="auto"/>
          <w:sz w:val="22"/>
          <w:szCs w:val="22"/>
          <w:lang w:val="ru-RU"/>
        </w:rPr>
        <w:t>руб.</w:t>
      </w:r>
      <w:r w:rsidR="00DC481E" w:rsidRPr="009225E4">
        <w:rPr>
          <w:rFonts w:ascii="Calibri" w:hAnsi="Calibri" w:cs="Times New Roman"/>
          <w:color w:val="auto"/>
          <w:sz w:val="22"/>
          <w:szCs w:val="22"/>
          <w:lang w:val="ru-RU"/>
        </w:rPr>
        <w:t xml:space="preserve">, который </w:t>
      </w:r>
      <w:r w:rsidR="00DC481E" w:rsidRPr="009225E4">
        <w:rPr>
          <w:rFonts w:ascii="Calibri" w:hAnsi="Calibri" w:cs="Times New Roman"/>
          <w:sz w:val="22"/>
          <w:szCs w:val="22"/>
          <w:lang w:val="ru-RU"/>
        </w:rPr>
        <w:t>засчитываются в счет покупной цены.</w:t>
      </w:r>
    </w:p>
    <w:p w14:paraId="072E48D6" w14:textId="77777777" w:rsidR="00F8738C" w:rsidRPr="009225E4" w:rsidRDefault="00F8738C" w:rsidP="009225E4">
      <w:pPr>
        <w:suppressAutoHyphens w:val="0"/>
        <w:ind w:firstLine="539"/>
        <w:jc w:val="both"/>
        <w:rPr>
          <w:rFonts w:ascii="Calibri" w:hAnsi="Calibri" w:cs="Times New Roman"/>
          <w:color w:val="auto"/>
          <w:sz w:val="22"/>
          <w:szCs w:val="22"/>
          <w:lang w:val="ru-RU"/>
        </w:rPr>
      </w:pPr>
      <w:r w:rsidRPr="009225E4">
        <w:rPr>
          <w:rFonts w:ascii="Calibri" w:hAnsi="Calibri" w:cs="Times New Roman"/>
          <w:color w:val="auto"/>
          <w:sz w:val="22"/>
          <w:szCs w:val="22"/>
          <w:lang w:val="ru-RU"/>
        </w:rPr>
        <w:t>Задаток внесен Покупателем как в целях выполнения условий Торгов, так и в счет обеспечения его обязательств по уплате причитающихся с Покупателя платежей по настоящему Договору.</w:t>
      </w:r>
    </w:p>
    <w:p w14:paraId="26600BA8" w14:textId="6FA53C9A" w:rsidR="00F8738C" w:rsidRPr="009225E4" w:rsidRDefault="00F8738C" w:rsidP="009225E4">
      <w:pPr>
        <w:suppressAutoHyphens w:val="0"/>
        <w:ind w:firstLine="539"/>
        <w:jc w:val="both"/>
        <w:rPr>
          <w:rFonts w:ascii="Calibri" w:hAnsi="Calibri" w:cs="Times New Roman"/>
          <w:color w:val="auto"/>
          <w:sz w:val="22"/>
          <w:szCs w:val="22"/>
          <w:lang w:val="ru-RU"/>
        </w:rPr>
      </w:pPr>
      <w:r w:rsidRPr="009225E4">
        <w:rPr>
          <w:rFonts w:ascii="Calibri" w:hAnsi="Calibri" w:cs="Times New Roman"/>
          <w:color w:val="auto"/>
          <w:sz w:val="22"/>
          <w:szCs w:val="22"/>
          <w:lang w:val="ru-RU"/>
        </w:rPr>
        <w:t xml:space="preserve">2.4. С учетом внесенного задатка Покупатель оплачивает стоимость Прав в сумме </w:t>
      </w:r>
      <w:r w:rsidR="007522D7">
        <w:rPr>
          <w:rFonts w:ascii="Calibri" w:hAnsi="Calibri" w:cs="Times New Roman"/>
          <w:color w:val="auto"/>
          <w:sz w:val="22"/>
          <w:szCs w:val="22"/>
          <w:lang w:val="ru-RU"/>
        </w:rPr>
        <w:t>____________</w:t>
      </w:r>
      <w:r w:rsidR="00E32436">
        <w:rPr>
          <w:rFonts w:ascii="Calibri" w:hAnsi="Calibri" w:cs="Times New Roman"/>
          <w:b/>
          <w:bCs/>
          <w:color w:val="auto"/>
          <w:sz w:val="22"/>
          <w:szCs w:val="22"/>
          <w:lang w:val="ru-RU"/>
        </w:rPr>
        <w:t xml:space="preserve"> </w:t>
      </w:r>
      <w:r w:rsidRPr="00E32436">
        <w:rPr>
          <w:rFonts w:ascii="Calibri" w:hAnsi="Calibri" w:cs="Times New Roman"/>
          <w:b/>
          <w:bCs/>
          <w:color w:val="auto"/>
          <w:sz w:val="22"/>
          <w:szCs w:val="22"/>
          <w:lang w:val="ru-RU"/>
        </w:rPr>
        <w:t>(</w:t>
      </w:r>
      <w:r w:rsidR="007522D7">
        <w:rPr>
          <w:rFonts w:ascii="Calibri" w:hAnsi="Calibri" w:cs="Times New Roman"/>
          <w:b/>
          <w:bCs/>
          <w:color w:val="auto"/>
          <w:sz w:val="22"/>
          <w:szCs w:val="22"/>
          <w:lang w:val="ru-RU"/>
        </w:rPr>
        <w:t>________________________________</w:t>
      </w:r>
      <w:r w:rsidRPr="00E32436">
        <w:rPr>
          <w:rFonts w:ascii="Calibri" w:hAnsi="Calibri" w:cs="Times New Roman"/>
          <w:b/>
          <w:bCs/>
          <w:color w:val="auto"/>
          <w:sz w:val="22"/>
          <w:szCs w:val="22"/>
          <w:lang w:val="ru-RU"/>
        </w:rPr>
        <w:t>)</w:t>
      </w:r>
      <w:r w:rsidRPr="009225E4">
        <w:rPr>
          <w:rFonts w:ascii="Calibri" w:hAnsi="Calibri" w:cs="Times New Roman"/>
          <w:color w:val="auto"/>
          <w:sz w:val="22"/>
          <w:szCs w:val="22"/>
          <w:lang w:val="ru-RU"/>
        </w:rPr>
        <w:t xml:space="preserve"> руб.</w:t>
      </w:r>
    </w:p>
    <w:p w14:paraId="4DABE700" w14:textId="77777777" w:rsidR="00F8738C" w:rsidRPr="009225E4" w:rsidRDefault="00F8738C" w:rsidP="009225E4">
      <w:pPr>
        <w:suppressAutoHyphens w:val="0"/>
        <w:ind w:firstLine="539"/>
        <w:jc w:val="both"/>
        <w:rPr>
          <w:rFonts w:ascii="Calibri" w:hAnsi="Calibri" w:cs="Times New Roman"/>
          <w:sz w:val="22"/>
          <w:szCs w:val="22"/>
          <w:lang w:val="ru-RU"/>
        </w:rPr>
      </w:pPr>
      <w:r w:rsidRPr="009225E4">
        <w:rPr>
          <w:rFonts w:ascii="Calibri" w:hAnsi="Calibri" w:cs="Times New Roman"/>
          <w:sz w:val="22"/>
          <w:szCs w:val="22"/>
          <w:lang w:val="ru-RU"/>
        </w:rPr>
        <w:t>2.5. Покупатель обязуется в полном объеме оплатить стоимость Прав в течение тридцати дней со дня подписания настоящего Договора.</w:t>
      </w:r>
    </w:p>
    <w:p w14:paraId="56C9C2F7" w14:textId="77777777" w:rsidR="00F8738C" w:rsidRPr="009225E4" w:rsidRDefault="00F8738C" w:rsidP="009225E4">
      <w:pPr>
        <w:suppressAutoHyphens w:val="0"/>
        <w:ind w:firstLine="539"/>
        <w:jc w:val="both"/>
        <w:rPr>
          <w:rFonts w:ascii="Calibri" w:hAnsi="Calibri" w:cs="Times New Roman"/>
          <w:sz w:val="22"/>
          <w:szCs w:val="22"/>
          <w:lang w:val="ru-RU"/>
        </w:rPr>
      </w:pPr>
      <w:r w:rsidRPr="009225E4">
        <w:rPr>
          <w:rFonts w:ascii="Calibri" w:hAnsi="Calibri" w:cs="Times New Roman"/>
          <w:sz w:val="22"/>
          <w:szCs w:val="22"/>
          <w:lang w:val="ru-RU"/>
        </w:rPr>
        <w:t>2.6. Все расчеты по Договору осуществляются в безналичном порядке.</w:t>
      </w:r>
    </w:p>
    <w:p w14:paraId="3B1B7D6B" w14:textId="38F208CC" w:rsidR="00F8738C" w:rsidRPr="009225E4" w:rsidRDefault="00F8738C" w:rsidP="009225E4">
      <w:pPr>
        <w:suppressAutoHyphens w:val="0"/>
        <w:ind w:firstLine="539"/>
        <w:jc w:val="both"/>
        <w:rPr>
          <w:rFonts w:ascii="Calibri" w:hAnsi="Calibri" w:cs="Times New Roman"/>
          <w:color w:val="auto"/>
          <w:sz w:val="22"/>
          <w:szCs w:val="22"/>
          <w:lang w:val="ru-RU"/>
        </w:rPr>
      </w:pPr>
      <w:r w:rsidRPr="009225E4">
        <w:rPr>
          <w:rFonts w:ascii="Calibri" w:hAnsi="Calibri" w:cs="Times New Roman"/>
          <w:sz w:val="22"/>
          <w:szCs w:val="22"/>
          <w:lang w:val="ru-RU"/>
        </w:rPr>
        <w:t>2.</w:t>
      </w:r>
      <w:r w:rsidR="007522D7">
        <w:rPr>
          <w:rFonts w:ascii="Calibri" w:hAnsi="Calibri" w:cs="Times New Roman"/>
          <w:sz w:val="22"/>
          <w:szCs w:val="22"/>
          <w:lang w:val="ru-RU"/>
        </w:rPr>
        <w:t>7</w:t>
      </w:r>
      <w:r w:rsidRPr="009225E4">
        <w:rPr>
          <w:rFonts w:ascii="Calibri" w:hAnsi="Calibri" w:cs="Times New Roman"/>
          <w:sz w:val="22"/>
          <w:szCs w:val="22"/>
          <w:lang w:val="ru-RU"/>
        </w:rPr>
        <w:t xml:space="preserve">. В назначении платежа, осуществляемого с целью оплаты по Договору, помимо ссылки на Договор, должны быть указаны номера лотов (в случае приобретения двух и более лотов), за которые Покупатель вносит оплату. В случае если номера лотов не указаны, Продавец вправе </w:t>
      </w:r>
      <w:r w:rsidRPr="009225E4">
        <w:rPr>
          <w:rFonts w:ascii="Calibri" w:hAnsi="Calibri" w:cs="Times New Roman"/>
          <w:color w:val="auto"/>
          <w:sz w:val="22"/>
          <w:szCs w:val="22"/>
          <w:lang w:val="ru-RU"/>
        </w:rPr>
        <w:t>самостоятельно определить в счет оплаты каких лотов поступил платеж.</w:t>
      </w:r>
    </w:p>
    <w:p w14:paraId="31EB7B00" w14:textId="4A677BD6" w:rsidR="00F8738C" w:rsidRPr="009225E4" w:rsidRDefault="00F8738C" w:rsidP="009225E4">
      <w:pPr>
        <w:suppressAutoHyphens w:val="0"/>
        <w:ind w:firstLine="539"/>
        <w:jc w:val="both"/>
        <w:rPr>
          <w:rFonts w:ascii="Calibri" w:hAnsi="Calibri" w:cs="Times New Roman"/>
          <w:sz w:val="22"/>
          <w:szCs w:val="22"/>
          <w:lang w:val="ru-RU"/>
        </w:rPr>
      </w:pPr>
      <w:r w:rsidRPr="009225E4">
        <w:rPr>
          <w:rFonts w:ascii="Calibri" w:hAnsi="Calibri" w:cs="Times New Roman"/>
          <w:color w:val="auto"/>
          <w:sz w:val="22"/>
          <w:szCs w:val="22"/>
          <w:lang w:val="ru-RU"/>
        </w:rPr>
        <w:t>2.</w:t>
      </w:r>
      <w:r w:rsidR="007522D7">
        <w:rPr>
          <w:rFonts w:ascii="Calibri" w:hAnsi="Calibri" w:cs="Times New Roman"/>
          <w:color w:val="auto"/>
          <w:sz w:val="22"/>
          <w:szCs w:val="22"/>
          <w:lang w:val="ru-RU"/>
        </w:rPr>
        <w:t>8</w:t>
      </w:r>
      <w:r w:rsidRPr="009225E4">
        <w:rPr>
          <w:rFonts w:ascii="Calibri" w:hAnsi="Calibri" w:cs="Times New Roman"/>
          <w:color w:val="auto"/>
          <w:sz w:val="22"/>
          <w:szCs w:val="22"/>
          <w:lang w:val="ru-RU"/>
        </w:rPr>
        <w:t>. В случае недостаточности денежных средств для оплаты всех приобретаемых лотов, а также отсутствия на то письменных указаний Покупателя,</w:t>
      </w:r>
      <w:r w:rsidRPr="009225E4">
        <w:rPr>
          <w:rFonts w:ascii="Calibri" w:hAnsi="Calibri" w:cs="Times New Roman"/>
          <w:sz w:val="22"/>
          <w:szCs w:val="22"/>
          <w:lang w:val="ru-RU"/>
        </w:rPr>
        <w:t xml:space="preserve"> платеж считается внесенным за лоты, указанные Продавцом.</w:t>
      </w:r>
    </w:p>
    <w:p w14:paraId="31DA8B63" w14:textId="77777777" w:rsidR="00F8738C" w:rsidRPr="009225E4" w:rsidRDefault="00F8738C" w:rsidP="009225E4">
      <w:pPr>
        <w:suppressAutoHyphens w:val="0"/>
        <w:ind w:firstLine="539"/>
        <w:jc w:val="both"/>
        <w:rPr>
          <w:rFonts w:ascii="Calibri" w:hAnsi="Calibri" w:cs="Times New Roman"/>
          <w:sz w:val="22"/>
          <w:szCs w:val="22"/>
          <w:lang w:val="ru-RU"/>
        </w:rPr>
      </w:pPr>
      <w:r w:rsidRPr="009225E4">
        <w:rPr>
          <w:rFonts w:ascii="Calibri" w:hAnsi="Calibri" w:cs="Times New Roman"/>
          <w:sz w:val="22"/>
          <w:szCs w:val="22"/>
          <w:lang w:val="ru-RU"/>
        </w:rPr>
        <w:lastRenderedPageBreak/>
        <w:t>Сумма денежных средств, оставшихся в результате зачета платежа в счет оплаты лотов, указанных Продавцом, возвращается Покупателю в течение пяти рабочих дней со дня оплаты.</w:t>
      </w:r>
    </w:p>
    <w:p w14:paraId="28222D62" w14:textId="77777777" w:rsidR="00F8738C" w:rsidRPr="009225E4" w:rsidRDefault="00F8738C" w:rsidP="009225E4">
      <w:pPr>
        <w:suppressAutoHyphens w:val="0"/>
        <w:ind w:firstLine="539"/>
        <w:jc w:val="both"/>
        <w:rPr>
          <w:rFonts w:ascii="Calibri" w:hAnsi="Calibri" w:cs="Times New Roman"/>
          <w:sz w:val="22"/>
          <w:szCs w:val="22"/>
          <w:lang w:val="ru-RU"/>
        </w:rPr>
      </w:pPr>
      <w:r w:rsidRPr="009225E4">
        <w:rPr>
          <w:rFonts w:ascii="Calibri" w:hAnsi="Calibri" w:cs="Times New Roman"/>
          <w:sz w:val="22"/>
          <w:szCs w:val="22"/>
          <w:lang w:val="ru-RU"/>
        </w:rPr>
        <w:t>Продавец, в случае проведения операций по указанным в настоящем пункте основаниям, обязан письменно уведомить Покупателя о том, в счет погашения стоимости каких лотов был зачтен платеж. Данное уведомление Продавец обязан направить Покупателю почтой не позднее трех рабочих дней со дня поступления платежа, зачтенного в счет оплаты лотов по указанным в настоящем пункте основаниям, а также по электронной почте, указанной в заявке на участие в торгах.</w:t>
      </w:r>
    </w:p>
    <w:p w14:paraId="4233C8F7" w14:textId="5995E274" w:rsidR="00F8738C" w:rsidRPr="009225E4" w:rsidRDefault="00F8738C" w:rsidP="009225E4">
      <w:pPr>
        <w:suppressAutoHyphens w:val="0"/>
        <w:ind w:firstLine="539"/>
        <w:jc w:val="both"/>
        <w:rPr>
          <w:rFonts w:ascii="Calibri" w:eastAsia="Times New Roman" w:hAnsi="Calibri" w:cs="Times New Roman"/>
          <w:color w:val="auto"/>
          <w:sz w:val="22"/>
          <w:szCs w:val="22"/>
          <w:lang w:val="ru-RU" w:eastAsia="ar-SA" w:bidi="ar-SA"/>
        </w:rPr>
      </w:pPr>
      <w:r w:rsidRPr="009225E4">
        <w:rPr>
          <w:rFonts w:ascii="Calibri" w:eastAsia="Times New Roman" w:hAnsi="Calibri" w:cs="Times New Roman"/>
          <w:color w:val="auto"/>
          <w:sz w:val="22"/>
          <w:szCs w:val="22"/>
          <w:lang w:val="ru-RU" w:eastAsia="ar-SA" w:bidi="ar-SA"/>
        </w:rPr>
        <w:t>2.</w:t>
      </w:r>
      <w:r w:rsidR="007522D7">
        <w:rPr>
          <w:rFonts w:ascii="Calibri" w:eastAsia="Times New Roman" w:hAnsi="Calibri" w:cs="Times New Roman"/>
          <w:color w:val="auto"/>
          <w:sz w:val="22"/>
          <w:szCs w:val="22"/>
          <w:lang w:val="ru-RU" w:eastAsia="ar-SA" w:bidi="ar-SA"/>
        </w:rPr>
        <w:t>9</w:t>
      </w:r>
      <w:r w:rsidRPr="009225E4">
        <w:rPr>
          <w:rFonts w:ascii="Calibri" w:eastAsia="Times New Roman" w:hAnsi="Calibri" w:cs="Times New Roman"/>
          <w:color w:val="auto"/>
          <w:sz w:val="22"/>
          <w:szCs w:val="22"/>
          <w:lang w:val="ru-RU" w:eastAsia="ar-SA" w:bidi="ar-SA"/>
        </w:rPr>
        <w:t>. Обязательства Покупателя по оплате считаются исполненными с момента поступления денежных средств на расчетный счет Продавца.</w:t>
      </w:r>
    </w:p>
    <w:p w14:paraId="57B186B1" w14:textId="77777777" w:rsidR="00F8738C" w:rsidRDefault="00F8738C" w:rsidP="009225E4">
      <w:pPr>
        <w:suppressAutoHyphens w:val="0"/>
        <w:jc w:val="both"/>
        <w:rPr>
          <w:rFonts w:ascii="Calibri" w:eastAsia="Times New Roman" w:hAnsi="Calibri" w:cs="Times New Roman"/>
          <w:color w:val="auto"/>
          <w:sz w:val="22"/>
          <w:szCs w:val="22"/>
          <w:lang w:val="ru-RU" w:eastAsia="ar-SA" w:bidi="ar-SA"/>
        </w:rPr>
      </w:pPr>
    </w:p>
    <w:p w14:paraId="508921C5" w14:textId="77777777" w:rsidR="00F8738C" w:rsidRPr="009225E4" w:rsidRDefault="00F8738C" w:rsidP="009225E4">
      <w:pPr>
        <w:suppressAutoHyphens w:val="0"/>
        <w:jc w:val="center"/>
        <w:rPr>
          <w:rFonts w:ascii="Calibri" w:eastAsia="Courier New" w:hAnsi="Calibri"/>
          <w:b/>
          <w:bCs/>
          <w:sz w:val="22"/>
          <w:szCs w:val="22"/>
          <w:lang w:val="ru-RU"/>
        </w:rPr>
      </w:pPr>
      <w:r w:rsidRPr="009225E4">
        <w:rPr>
          <w:rFonts w:ascii="Calibri" w:eastAsia="Courier New" w:hAnsi="Calibri"/>
          <w:b/>
          <w:bCs/>
          <w:sz w:val="22"/>
          <w:szCs w:val="22"/>
          <w:lang w:val="ru-RU"/>
        </w:rPr>
        <w:t>3. Обязанности сторон</w:t>
      </w:r>
    </w:p>
    <w:p w14:paraId="37E16ADE" w14:textId="77777777" w:rsidR="00F8738C" w:rsidRPr="009225E4" w:rsidRDefault="00F8738C" w:rsidP="009225E4">
      <w:pPr>
        <w:suppressAutoHyphens w:val="0"/>
        <w:ind w:firstLine="539"/>
        <w:jc w:val="both"/>
        <w:rPr>
          <w:rFonts w:ascii="Calibri" w:eastAsia="Courier New" w:hAnsi="Calibri"/>
          <w:sz w:val="22"/>
          <w:szCs w:val="22"/>
          <w:lang w:val="ru-RU"/>
        </w:rPr>
      </w:pPr>
      <w:r w:rsidRPr="009225E4">
        <w:rPr>
          <w:rFonts w:ascii="Calibri" w:eastAsia="Courier New" w:hAnsi="Calibri"/>
          <w:sz w:val="22"/>
          <w:szCs w:val="22"/>
          <w:lang w:val="ru-RU"/>
        </w:rPr>
        <w:t>3.1. Продавец обязан:</w:t>
      </w:r>
    </w:p>
    <w:p w14:paraId="5DCD9A7E" w14:textId="34059776" w:rsidR="00F8738C" w:rsidRPr="009225E4" w:rsidRDefault="00F8738C" w:rsidP="009225E4">
      <w:pPr>
        <w:suppressAutoHyphens w:val="0"/>
        <w:ind w:firstLine="539"/>
        <w:jc w:val="both"/>
        <w:rPr>
          <w:rFonts w:ascii="Calibri" w:eastAsia="Courier New" w:hAnsi="Calibri"/>
          <w:sz w:val="22"/>
          <w:szCs w:val="22"/>
          <w:lang w:val="ru-RU"/>
        </w:rPr>
      </w:pPr>
      <w:r w:rsidRPr="009225E4">
        <w:rPr>
          <w:rFonts w:ascii="Calibri" w:eastAsia="Courier New" w:hAnsi="Calibri"/>
          <w:sz w:val="22"/>
          <w:szCs w:val="22"/>
          <w:lang w:val="ru-RU"/>
        </w:rPr>
        <w:t>3.1.1. Передать (направить) Покупателю имеющиеся документы, подтверждающие уступаемые к Должнику требования, в течение пяти рабочих дней со дня заключения настоящего Договора (получения подписанного договора от Покупателя) и поступления оплаты в полном объеме</w:t>
      </w:r>
      <w:r w:rsidR="009225E4">
        <w:rPr>
          <w:rFonts w:ascii="Calibri" w:eastAsia="Courier New" w:hAnsi="Calibri"/>
          <w:sz w:val="22"/>
          <w:szCs w:val="22"/>
          <w:lang w:val="ru-RU"/>
        </w:rPr>
        <w:t xml:space="preserve"> (передача документов не требуется, если передаваемые права требования подтверждены судебным актом, размещенном в Картотеке арбитражных дел по адресу в сети </w:t>
      </w:r>
      <w:r w:rsidR="009225E4" w:rsidRPr="009225E4">
        <w:rPr>
          <w:rFonts w:ascii="Calibri" w:eastAsia="Courier New" w:hAnsi="Calibri"/>
          <w:sz w:val="22"/>
          <w:szCs w:val="22"/>
          <w:lang w:val="ru-RU"/>
        </w:rPr>
        <w:t>"</w:t>
      </w:r>
      <w:r w:rsidR="009225E4">
        <w:rPr>
          <w:rFonts w:ascii="Calibri" w:eastAsia="Courier New" w:hAnsi="Calibri"/>
          <w:sz w:val="22"/>
          <w:szCs w:val="22"/>
          <w:lang w:val="ru-RU"/>
        </w:rPr>
        <w:t>Интернет</w:t>
      </w:r>
      <w:r w:rsidR="009225E4" w:rsidRPr="009225E4">
        <w:rPr>
          <w:rFonts w:ascii="Calibri" w:eastAsia="Courier New" w:hAnsi="Calibri"/>
          <w:sz w:val="22"/>
          <w:szCs w:val="22"/>
          <w:lang w:val="ru-RU"/>
        </w:rPr>
        <w:t>"</w:t>
      </w:r>
      <w:r w:rsidR="009225E4">
        <w:rPr>
          <w:rFonts w:ascii="Calibri" w:eastAsia="Courier New" w:hAnsi="Calibri"/>
          <w:sz w:val="22"/>
          <w:szCs w:val="22"/>
          <w:lang w:val="ru-RU"/>
        </w:rPr>
        <w:t xml:space="preserve"> </w:t>
      </w:r>
      <w:r w:rsidR="009225E4" w:rsidRPr="009225E4">
        <w:rPr>
          <w:rFonts w:ascii="Calibri" w:eastAsia="Courier New" w:hAnsi="Calibri"/>
          <w:sz w:val="22"/>
          <w:szCs w:val="22"/>
          <w:lang w:val="ru-RU"/>
        </w:rPr>
        <w:t>https://kad.arbitr.ru</w:t>
      </w:r>
      <w:r w:rsidR="009225E4">
        <w:rPr>
          <w:rFonts w:ascii="Calibri" w:eastAsia="Courier New" w:hAnsi="Calibri"/>
          <w:sz w:val="22"/>
          <w:szCs w:val="22"/>
          <w:lang w:val="ru-RU"/>
        </w:rPr>
        <w:t>)</w:t>
      </w:r>
      <w:r w:rsidRPr="009225E4">
        <w:rPr>
          <w:rFonts w:ascii="Calibri" w:eastAsia="Courier New" w:hAnsi="Calibri"/>
          <w:sz w:val="22"/>
          <w:szCs w:val="22"/>
          <w:lang w:val="ru-RU"/>
        </w:rPr>
        <w:t>.</w:t>
      </w:r>
    </w:p>
    <w:p w14:paraId="33ACB76E" w14:textId="39BAE9F2" w:rsidR="00F8738C" w:rsidRPr="009225E4" w:rsidRDefault="00F8738C" w:rsidP="009225E4">
      <w:pPr>
        <w:shd w:val="clear" w:color="auto" w:fill="FFFFFF"/>
        <w:tabs>
          <w:tab w:val="left" w:pos="1505"/>
        </w:tabs>
        <w:suppressAutoHyphens w:val="0"/>
        <w:ind w:firstLine="539"/>
        <w:jc w:val="both"/>
        <w:rPr>
          <w:rFonts w:ascii="Calibri" w:hAnsi="Calibri"/>
          <w:sz w:val="22"/>
          <w:szCs w:val="22"/>
          <w:lang w:val="ru-RU"/>
        </w:rPr>
      </w:pPr>
      <w:r w:rsidRPr="009225E4">
        <w:rPr>
          <w:rFonts w:ascii="Calibri" w:eastAsia="Courier New" w:hAnsi="Calibri"/>
          <w:sz w:val="22"/>
          <w:szCs w:val="22"/>
          <w:lang w:val="ru-RU"/>
        </w:rPr>
        <w:t xml:space="preserve">3.1.2. </w:t>
      </w:r>
      <w:r w:rsidRPr="009225E4">
        <w:rPr>
          <w:rFonts w:ascii="Calibri" w:hAnsi="Calibri"/>
          <w:sz w:val="22"/>
          <w:szCs w:val="22"/>
          <w:lang w:val="ru-RU"/>
        </w:rPr>
        <w:t xml:space="preserve">Сообщить Покупателю все известные сведения, имеющие значение для осуществления </w:t>
      </w:r>
      <w:r w:rsidR="00DC481E" w:rsidRPr="009225E4">
        <w:rPr>
          <w:rFonts w:ascii="Calibri" w:hAnsi="Calibri"/>
          <w:sz w:val="22"/>
          <w:szCs w:val="22"/>
          <w:lang w:val="ru-RU"/>
        </w:rPr>
        <w:t>П</w:t>
      </w:r>
      <w:r w:rsidRPr="009225E4">
        <w:rPr>
          <w:rFonts w:ascii="Calibri" w:hAnsi="Calibri"/>
          <w:sz w:val="22"/>
          <w:szCs w:val="22"/>
          <w:lang w:val="ru-RU"/>
        </w:rPr>
        <w:t>рав.</w:t>
      </w:r>
    </w:p>
    <w:p w14:paraId="0405C0C5" w14:textId="77777777" w:rsidR="00F8738C" w:rsidRPr="009225E4" w:rsidRDefault="00F8738C" w:rsidP="009225E4">
      <w:pPr>
        <w:shd w:val="clear" w:color="auto" w:fill="FFFFFF"/>
        <w:tabs>
          <w:tab w:val="left" w:pos="1505"/>
        </w:tabs>
        <w:suppressAutoHyphens w:val="0"/>
        <w:ind w:firstLine="539"/>
        <w:jc w:val="both"/>
        <w:rPr>
          <w:rFonts w:ascii="Calibri" w:hAnsi="Calibri"/>
          <w:sz w:val="22"/>
          <w:szCs w:val="22"/>
          <w:lang w:val="ru-RU"/>
        </w:rPr>
      </w:pPr>
      <w:r w:rsidRPr="009225E4">
        <w:rPr>
          <w:rFonts w:ascii="Calibri" w:hAnsi="Calibri"/>
          <w:sz w:val="22"/>
          <w:szCs w:val="22"/>
          <w:lang w:val="ru-RU"/>
        </w:rPr>
        <w:t>3.1.3. Передать Покупателю исполненное Должником в счет погашения уступленных Требований, если исполнение произведено после даты подачи Покупателем заявки за участие в Торгах.</w:t>
      </w:r>
    </w:p>
    <w:p w14:paraId="64A3523A" w14:textId="77777777" w:rsidR="00F8738C" w:rsidRPr="009225E4" w:rsidRDefault="00F8738C" w:rsidP="009225E4">
      <w:pPr>
        <w:shd w:val="clear" w:color="auto" w:fill="FFFFFF"/>
        <w:tabs>
          <w:tab w:val="left" w:pos="1505"/>
        </w:tabs>
        <w:suppressAutoHyphens w:val="0"/>
        <w:ind w:firstLine="539"/>
        <w:jc w:val="both"/>
        <w:rPr>
          <w:rFonts w:ascii="Calibri" w:hAnsi="Calibri"/>
          <w:sz w:val="22"/>
          <w:szCs w:val="22"/>
          <w:lang w:val="ru-RU"/>
        </w:rPr>
      </w:pPr>
      <w:r w:rsidRPr="009225E4">
        <w:rPr>
          <w:rFonts w:ascii="Calibri" w:hAnsi="Calibri"/>
          <w:sz w:val="22"/>
          <w:szCs w:val="22"/>
          <w:lang w:val="ru-RU"/>
        </w:rPr>
        <w:t>3.1.4. Самостоятельно принимать меры по обеспечению исполнения судебных актов и исполнительных документов, подтверждающих уступаемые Требования.</w:t>
      </w:r>
    </w:p>
    <w:p w14:paraId="68966C49" w14:textId="77777777" w:rsidR="00F8738C" w:rsidRPr="009225E4" w:rsidRDefault="00F8738C" w:rsidP="009225E4">
      <w:pPr>
        <w:suppressAutoHyphens w:val="0"/>
        <w:ind w:firstLine="539"/>
        <w:jc w:val="both"/>
        <w:rPr>
          <w:rFonts w:ascii="Calibri" w:hAnsi="Calibri"/>
          <w:sz w:val="22"/>
          <w:szCs w:val="22"/>
          <w:lang w:val="ru-RU"/>
        </w:rPr>
      </w:pPr>
      <w:r w:rsidRPr="009225E4">
        <w:rPr>
          <w:rFonts w:ascii="Calibri" w:eastAsia="Courier New" w:hAnsi="Calibri"/>
          <w:sz w:val="22"/>
          <w:szCs w:val="22"/>
          <w:lang w:val="ru-RU"/>
        </w:rPr>
        <w:t xml:space="preserve">3.1.5. </w:t>
      </w:r>
      <w:r w:rsidRPr="009225E4">
        <w:rPr>
          <w:rFonts w:ascii="Calibri" w:hAnsi="Calibri"/>
          <w:sz w:val="22"/>
          <w:szCs w:val="22"/>
          <w:lang w:val="ru-RU"/>
        </w:rPr>
        <w:t>В случае судебного спора между Покупателем и Дебитором Продавец обязуется оказать Покупателю содействие в разрешении спора, если участие Продавца является необходимым.</w:t>
      </w:r>
    </w:p>
    <w:p w14:paraId="6DC517F7" w14:textId="77777777" w:rsidR="00F8738C" w:rsidRPr="009225E4" w:rsidRDefault="00F8738C" w:rsidP="009225E4">
      <w:pPr>
        <w:suppressAutoHyphens w:val="0"/>
        <w:ind w:firstLine="539"/>
        <w:jc w:val="both"/>
        <w:rPr>
          <w:rFonts w:ascii="Calibri" w:eastAsia="Courier New" w:hAnsi="Calibri"/>
          <w:sz w:val="22"/>
          <w:szCs w:val="22"/>
          <w:lang w:val="ru-RU"/>
        </w:rPr>
      </w:pPr>
      <w:r w:rsidRPr="009225E4">
        <w:rPr>
          <w:rFonts w:ascii="Calibri" w:eastAsia="Courier New" w:hAnsi="Calibri"/>
          <w:sz w:val="22"/>
          <w:szCs w:val="22"/>
          <w:lang w:val="ru-RU"/>
        </w:rPr>
        <w:t>3.2. Покупатель обязан:</w:t>
      </w:r>
    </w:p>
    <w:p w14:paraId="3D354AB4" w14:textId="77777777" w:rsidR="00F8738C" w:rsidRPr="009225E4" w:rsidRDefault="00F8738C" w:rsidP="009225E4">
      <w:pPr>
        <w:suppressAutoHyphens w:val="0"/>
        <w:ind w:firstLine="539"/>
        <w:jc w:val="both"/>
        <w:rPr>
          <w:rFonts w:ascii="Calibri" w:eastAsia="Courier New" w:hAnsi="Calibri"/>
          <w:sz w:val="22"/>
          <w:szCs w:val="22"/>
          <w:lang w:val="ru-RU"/>
        </w:rPr>
      </w:pPr>
      <w:r w:rsidRPr="009225E4">
        <w:rPr>
          <w:rFonts w:ascii="Calibri" w:eastAsia="Courier New" w:hAnsi="Calibri"/>
          <w:sz w:val="22"/>
          <w:szCs w:val="22"/>
          <w:lang w:val="ru-RU"/>
        </w:rPr>
        <w:t>3.2.1. Оплатить стоимость Прав в соответствии с настоящим Договором.</w:t>
      </w:r>
    </w:p>
    <w:p w14:paraId="407FAB7D" w14:textId="77777777" w:rsidR="00F8738C" w:rsidRPr="009225E4" w:rsidRDefault="00F8738C" w:rsidP="009225E4">
      <w:pPr>
        <w:suppressAutoHyphens w:val="0"/>
        <w:ind w:firstLine="539"/>
        <w:jc w:val="both"/>
        <w:rPr>
          <w:rFonts w:ascii="Calibri" w:eastAsia="Courier New" w:hAnsi="Calibri"/>
          <w:sz w:val="22"/>
          <w:szCs w:val="22"/>
          <w:lang w:val="ru-RU"/>
        </w:rPr>
      </w:pPr>
      <w:r w:rsidRPr="009225E4">
        <w:rPr>
          <w:rFonts w:ascii="Calibri" w:eastAsia="Courier New" w:hAnsi="Calibri"/>
          <w:sz w:val="22"/>
          <w:szCs w:val="22"/>
          <w:lang w:val="ru-RU"/>
        </w:rPr>
        <w:t>3.2.2. Возвратить Продавцу полученные от него документы, подтверждающие требования к Должнику, если настоящий Договор будет расторгнут или признан недействительным. Возврат документов производится в течение трех рабочих дней с даты возникновения обязательств по возврату путем пересылки на почтовый адрес Продавца.</w:t>
      </w:r>
    </w:p>
    <w:p w14:paraId="7CE2BAEA" w14:textId="77777777" w:rsidR="00F8738C" w:rsidRPr="009225E4" w:rsidRDefault="00F8738C" w:rsidP="009225E4">
      <w:pPr>
        <w:suppressAutoHyphens w:val="0"/>
        <w:ind w:firstLine="539"/>
        <w:jc w:val="both"/>
        <w:rPr>
          <w:rFonts w:ascii="Calibri" w:eastAsia="Courier New" w:hAnsi="Calibri"/>
          <w:sz w:val="22"/>
          <w:szCs w:val="22"/>
          <w:lang w:val="ru-RU"/>
        </w:rPr>
      </w:pPr>
      <w:r w:rsidRPr="009225E4">
        <w:rPr>
          <w:rFonts w:ascii="Calibri" w:eastAsia="Courier New" w:hAnsi="Calibri"/>
          <w:sz w:val="22"/>
          <w:szCs w:val="22"/>
          <w:lang w:val="ru-RU"/>
        </w:rPr>
        <w:t>3.3. Стороны письменно уведомляют Должника об уступке, состоявшейся на основании настоящего Договора. Риск последствий неуведомления определяется в соответствии с действующим законодательством. О платежных реквизитах Покупателя (нового кредитора), по которым Должнику следует производить исполнение, Покупатель самостоятельно извещает Должника.</w:t>
      </w:r>
    </w:p>
    <w:p w14:paraId="2129A16A" w14:textId="24E970B0" w:rsidR="00F8738C" w:rsidRPr="009225E4" w:rsidRDefault="00F8738C" w:rsidP="009225E4">
      <w:pPr>
        <w:suppressAutoHyphens w:val="0"/>
        <w:ind w:firstLine="539"/>
        <w:jc w:val="both"/>
        <w:rPr>
          <w:rFonts w:ascii="Calibri" w:eastAsia="Courier New" w:hAnsi="Calibri"/>
          <w:sz w:val="22"/>
          <w:szCs w:val="22"/>
          <w:lang w:val="ru-RU"/>
        </w:rPr>
      </w:pPr>
      <w:r w:rsidRPr="009225E4">
        <w:rPr>
          <w:rFonts w:ascii="Calibri" w:eastAsia="Courier New" w:hAnsi="Calibri"/>
          <w:sz w:val="22"/>
          <w:szCs w:val="22"/>
          <w:lang w:val="ru-RU"/>
        </w:rPr>
        <w:t>3.4. Стороны несут иные обязательства, предусмотренные Договором и действующим законодательством.</w:t>
      </w:r>
    </w:p>
    <w:p w14:paraId="55222378" w14:textId="77777777" w:rsidR="00F8738C" w:rsidRPr="009225E4" w:rsidRDefault="00F8738C" w:rsidP="009225E4">
      <w:pPr>
        <w:suppressAutoHyphens w:val="0"/>
        <w:jc w:val="both"/>
        <w:rPr>
          <w:rFonts w:ascii="Calibri" w:eastAsia="Courier New" w:hAnsi="Calibri"/>
          <w:sz w:val="22"/>
          <w:szCs w:val="22"/>
          <w:lang w:val="ru-RU"/>
        </w:rPr>
      </w:pPr>
    </w:p>
    <w:p w14:paraId="19B782C5" w14:textId="77777777" w:rsidR="00F8738C" w:rsidRPr="009225E4" w:rsidRDefault="00F8738C" w:rsidP="009225E4">
      <w:pPr>
        <w:suppressAutoHyphens w:val="0"/>
        <w:jc w:val="center"/>
        <w:rPr>
          <w:rFonts w:ascii="Calibri" w:eastAsia="Times New Roman" w:hAnsi="Calibri" w:cs="Times New Roman"/>
          <w:b/>
          <w:color w:val="auto"/>
          <w:sz w:val="22"/>
          <w:szCs w:val="22"/>
          <w:lang w:val="ru-RU" w:eastAsia="ar-SA" w:bidi="ar-SA"/>
        </w:rPr>
      </w:pPr>
      <w:r w:rsidRPr="009225E4">
        <w:rPr>
          <w:rFonts w:ascii="Calibri" w:eastAsia="Times New Roman" w:hAnsi="Calibri" w:cs="Times New Roman"/>
          <w:b/>
          <w:color w:val="auto"/>
          <w:sz w:val="22"/>
          <w:szCs w:val="22"/>
          <w:lang w:val="ru-RU" w:eastAsia="ar-SA" w:bidi="ar-SA"/>
        </w:rPr>
        <w:t>4. Ответственность сторон</w:t>
      </w:r>
    </w:p>
    <w:p w14:paraId="302080AE" w14:textId="77777777" w:rsidR="00F8738C" w:rsidRPr="009225E4" w:rsidRDefault="00F8738C" w:rsidP="009225E4">
      <w:pPr>
        <w:suppressAutoHyphens w:val="0"/>
        <w:ind w:firstLine="539"/>
        <w:jc w:val="both"/>
        <w:rPr>
          <w:rFonts w:ascii="Calibri" w:eastAsia="Times New Roman" w:hAnsi="Calibri" w:cs="Times New Roman"/>
          <w:color w:val="auto"/>
          <w:sz w:val="22"/>
          <w:szCs w:val="22"/>
          <w:lang w:val="ru-RU" w:eastAsia="ar-SA" w:bidi="ar-SA"/>
        </w:rPr>
      </w:pPr>
      <w:r w:rsidRPr="009225E4">
        <w:rPr>
          <w:rFonts w:ascii="Calibri" w:eastAsia="Times New Roman" w:hAnsi="Calibri" w:cs="Times New Roman"/>
          <w:color w:val="auto"/>
          <w:sz w:val="22"/>
          <w:szCs w:val="22"/>
          <w:lang w:val="ru-RU" w:eastAsia="ar-SA" w:bidi="ar-SA"/>
        </w:rPr>
        <w:t xml:space="preserve">4.1. Имущественная ответственность Сторон определяется действующим законодательством РФ и Договором. </w:t>
      </w:r>
    </w:p>
    <w:p w14:paraId="69F56721" w14:textId="77777777" w:rsidR="00F8738C" w:rsidRPr="009225E4" w:rsidRDefault="00F8738C" w:rsidP="009225E4">
      <w:pPr>
        <w:suppressAutoHyphens w:val="0"/>
        <w:ind w:firstLine="539"/>
        <w:jc w:val="both"/>
        <w:rPr>
          <w:rFonts w:ascii="Calibri" w:eastAsia="Times New Roman" w:hAnsi="Calibri" w:cs="Times New Roman"/>
          <w:color w:val="auto"/>
          <w:sz w:val="22"/>
          <w:szCs w:val="22"/>
          <w:lang w:val="ru-RU" w:eastAsia="ar-SA" w:bidi="ar-SA"/>
        </w:rPr>
      </w:pPr>
      <w:r w:rsidRPr="009225E4">
        <w:rPr>
          <w:rFonts w:ascii="Calibri" w:eastAsia="Times New Roman" w:hAnsi="Calibri" w:cs="Times New Roman"/>
          <w:color w:val="auto"/>
          <w:sz w:val="22"/>
          <w:szCs w:val="22"/>
          <w:lang w:val="ru-RU" w:eastAsia="ar-SA" w:bidi="ar-SA"/>
        </w:rPr>
        <w:t>4.2. В случае неоплаты или несвоевременной оплаты Имущества Продавец вправе предъявить Покупателю в претензионном порядке пени в размере 0,1 % от стоимости неоплаченного Имущества за каждый день просрочки.</w:t>
      </w:r>
    </w:p>
    <w:p w14:paraId="0682479D" w14:textId="77777777" w:rsidR="00F8738C" w:rsidRPr="009225E4" w:rsidRDefault="00F8738C" w:rsidP="009225E4">
      <w:pPr>
        <w:suppressAutoHyphens w:val="0"/>
        <w:ind w:firstLine="539"/>
        <w:jc w:val="both"/>
        <w:rPr>
          <w:rFonts w:ascii="Calibri" w:eastAsia="Times New Roman" w:hAnsi="Calibri" w:cs="Times New Roman"/>
          <w:color w:val="auto"/>
          <w:sz w:val="22"/>
          <w:szCs w:val="22"/>
          <w:lang w:val="ru-RU" w:eastAsia="ar-SA" w:bidi="ar-SA"/>
        </w:rPr>
      </w:pPr>
      <w:r w:rsidRPr="009225E4">
        <w:rPr>
          <w:rFonts w:ascii="Calibri" w:eastAsia="Times New Roman" w:hAnsi="Calibri" w:cs="Times New Roman"/>
          <w:color w:val="auto"/>
          <w:sz w:val="22"/>
          <w:szCs w:val="22"/>
          <w:lang w:val="ru-RU" w:eastAsia="ar-SA" w:bidi="ar-SA"/>
        </w:rPr>
        <w:t>4.3. Обязательства по уплате штрафов и неустоек, предусмотренных Договором, возникают только при предъявлении соответствующих письменных требований (претензий).</w:t>
      </w:r>
    </w:p>
    <w:p w14:paraId="4F0217B8" w14:textId="77777777" w:rsidR="00F8738C" w:rsidRPr="009225E4" w:rsidRDefault="00F8738C" w:rsidP="009225E4">
      <w:pPr>
        <w:suppressAutoHyphens w:val="0"/>
        <w:jc w:val="both"/>
        <w:rPr>
          <w:rFonts w:ascii="Calibri" w:eastAsia="Times New Roman" w:hAnsi="Calibri" w:cs="Times New Roman"/>
          <w:color w:val="auto"/>
          <w:sz w:val="22"/>
          <w:szCs w:val="22"/>
          <w:lang w:val="ru-RU" w:eastAsia="ar-SA" w:bidi="ar-SA"/>
        </w:rPr>
      </w:pPr>
    </w:p>
    <w:p w14:paraId="1E54C4D6" w14:textId="77777777" w:rsidR="00F8738C" w:rsidRPr="009225E4" w:rsidRDefault="00F8738C" w:rsidP="009225E4">
      <w:pPr>
        <w:suppressAutoHyphens w:val="0"/>
        <w:jc w:val="center"/>
        <w:rPr>
          <w:rFonts w:ascii="Calibri" w:hAnsi="Calibri" w:cs="Times New Roman"/>
          <w:b/>
          <w:sz w:val="22"/>
          <w:szCs w:val="22"/>
          <w:lang w:val="ru-RU"/>
        </w:rPr>
      </w:pPr>
      <w:r w:rsidRPr="009225E4">
        <w:rPr>
          <w:rFonts w:ascii="Calibri" w:hAnsi="Calibri" w:cs="Times New Roman"/>
          <w:b/>
          <w:sz w:val="22"/>
          <w:szCs w:val="22"/>
          <w:lang w:val="ru-RU"/>
        </w:rPr>
        <w:t>5. Порядок разрешения споров</w:t>
      </w:r>
    </w:p>
    <w:p w14:paraId="35101B29" w14:textId="77777777" w:rsidR="00F8738C" w:rsidRPr="009225E4" w:rsidRDefault="00F8738C" w:rsidP="009225E4">
      <w:pPr>
        <w:suppressAutoHyphens w:val="0"/>
        <w:ind w:firstLine="539"/>
        <w:jc w:val="both"/>
        <w:rPr>
          <w:rFonts w:ascii="Calibri" w:hAnsi="Calibri" w:cs="Times New Roman"/>
          <w:sz w:val="22"/>
          <w:szCs w:val="22"/>
          <w:lang w:val="ru-RU"/>
        </w:rPr>
      </w:pPr>
      <w:r w:rsidRPr="009225E4">
        <w:rPr>
          <w:rFonts w:ascii="Calibri" w:hAnsi="Calibri" w:cs="Times New Roman"/>
          <w:sz w:val="22"/>
          <w:szCs w:val="22"/>
          <w:lang w:val="ru-RU"/>
        </w:rPr>
        <w:t>5.1. Стороны устанавливают обязательный досудебный (претензионный) порядок разрешения споров, вытекающих из Договора.</w:t>
      </w:r>
    </w:p>
    <w:p w14:paraId="45EED06E" w14:textId="77777777" w:rsidR="00F8738C" w:rsidRPr="009225E4" w:rsidRDefault="00F8738C" w:rsidP="009225E4">
      <w:pPr>
        <w:suppressAutoHyphens w:val="0"/>
        <w:ind w:firstLine="539"/>
        <w:jc w:val="both"/>
        <w:rPr>
          <w:rFonts w:ascii="Calibri" w:hAnsi="Calibri" w:cs="Times New Roman"/>
          <w:color w:val="auto"/>
          <w:sz w:val="22"/>
          <w:szCs w:val="22"/>
          <w:lang w:val="ru-RU"/>
        </w:rPr>
      </w:pPr>
      <w:r w:rsidRPr="009225E4">
        <w:rPr>
          <w:rFonts w:ascii="Calibri" w:hAnsi="Calibri" w:cs="Times New Roman"/>
          <w:color w:val="auto"/>
          <w:sz w:val="22"/>
          <w:szCs w:val="22"/>
          <w:lang w:val="ru-RU"/>
        </w:rPr>
        <w:t>5.2. Претензии направляются Сторонами по соответствующему адресу, указанному в Договоре.</w:t>
      </w:r>
    </w:p>
    <w:p w14:paraId="75BEF24F" w14:textId="77777777" w:rsidR="00F8738C" w:rsidRPr="009225E4" w:rsidRDefault="00F8738C" w:rsidP="009225E4">
      <w:pPr>
        <w:suppressAutoHyphens w:val="0"/>
        <w:ind w:firstLine="539"/>
        <w:jc w:val="both"/>
        <w:rPr>
          <w:rFonts w:ascii="Calibri" w:hAnsi="Calibri" w:cs="Times New Roman"/>
          <w:sz w:val="22"/>
          <w:szCs w:val="22"/>
          <w:lang w:val="ru-RU"/>
        </w:rPr>
      </w:pPr>
      <w:r w:rsidRPr="009225E4">
        <w:rPr>
          <w:rFonts w:ascii="Calibri" w:hAnsi="Calibri" w:cs="Times New Roman"/>
          <w:sz w:val="22"/>
          <w:szCs w:val="22"/>
          <w:lang w:val="ru-RU"/>
        </w:rPr>
        <w:t>5.3. Срок ответа на претензию – десять календарных дня со дня ее получения, включая срок направления ответа отправителю претензии.</w:t>
      </w:r>
    </w:p>
    <w:p w14:paraId="3962C58C" w14:textId="77777777" w:rsidR="00F8738C" w:rsidRPr="009225E4" w:rsidRDefault="00F8738C" w:rsidP="009225E4">
      <w:pPr>
        <w:suppressAutoHyphens w:val="0"/>
        <w:ind w:firstLine="539"/>
        <w:jc w:val="both"/>
        <w:rPr>
          <w:rFonts w:ascii="Calibri" w:hAnsi="Calibri" w:cs="Times New Roman"/>
          <w:sz w:val="22"/>
          <w:szCs w:val="22"/>
          <w:lang w:val="ru-RU"/>
        </w:rPr>
      </w:pPr>
      <w:r w:rsidRPr="009225E4">
        <w:rPr>
          <w:rFonts w:ascii="Calibri" w:hAnsi="Calibri" w:cs="Times New Roman"/>
          <w:sz w:val="22"/>
          <w:szCs w:val="22"/>
          <w:lang w:val="ru-RU"/>
        </w:rPr>
        <w:t xml:space="preserve">5.4. В случае если одна из Сторон по каким-либо причинам не получила претензию, </w:t>
      </w:r>
      <w:r w:rsidRPr="009225E4">
        <w:rPr>
          <w:rFonts w:ascii="Calibri" w:hAnsi="Calibri" w:cs="Times New Roman"/>
          <w:sz w:val="22"/>
          <w:szCs w:val="22"/>
          <w:lang w:val="ru-RU"/>
        </w:rPr>
        <w:lastRenderedPageBreak/>
        <w:t>направленную ей другой Стороной в течение пяти дней со дня ее отправки, и в этом нет вины отправителя претензии, считается, что претензия была получена Стороной, которой она адресована, на пятый день срока, исчисляемого со дня отправки претензии почтовым отправлением по адресу получателя претензии.</w:t>
      </w:r>
    </w:p>
    <w:p w14:paraId="1D4167A6" w14:textId="77777777" w:rsidR="00F8738C" w:rsidRPr="009225E4" w:rsidRDefault="00F8738C" w:rsidP="009225E4">
      <w:pPr>
        <w:suppressAutoHyphens w:val="0"/>
        <w:ind w:firstLine="539"/>
        <w:jc w:val="both"/>
        <w:rPr>
          <w:rFonts w:ascii="Calibri" w:hAnsi="Calibri" w:cs="Times New Roman"/>
          <w:sz w:val="22"/>
          <w:szCs w:val="22"/>
          <w:lang w:val="ru-RU"/>
        </w:rPr>
      </w:pPr>
      <w:r w:rsidRPr="009225E4">
        <w:rPr>
          <w:rFonts w:ascii="Calibri" w:hAnsi="Calibri" w:cs="Times New Roman"/>
          <w:sz w:val="22"/>
          <w:szCs w:val="22"/>
          <w:lang w:val="ru-RU"/>
        </w:rPr>
        <w:t>5.5. Претензия должна содержать ссылку на настоящий Договор, указания на нарушения, которые, по мнению отправителя претензии, были допущены получателем претензии, со ссылками на нормы закона и (или) положения настоящего Договора, размер имущественных требований, если требования подлежат денежной оценке, требования отправителя претензии и срок их выполнения.</w:t>
      </w:r>
    </w:p>
    <w:p w14:paraId="71321256" w14:textId="231EB20E" w:rsidR="00F8738C" w:rsidRDefault="00F8738C" w:rsidP="009225E4">
      <w:pPr>
        <w:suppressAutoHyphens w:val="0"/>
        <w:ind w:firstLine="539"/>
        <w:jc w:val="both"/>
        <w:rPr>
          <w:rFonts w:ascii="Calibri" w:hAnsi="Calibri" w:cs="Times New Roman"/>
          <w:sz w:val="22"/>
          <w:szCs w:val="22"/>
          <w:lang w:val="ru-RU"/>
        </w:rPr>
      </w:pPr>
      <w:r w:rsidRPr="009225E4">
        <w:rPr>
          <w:rFonts w:ascii="Calibri" w:hAnsi="Calibri" w:cs="Times New Roman"/>
          <w:sz w:val="22"/>
          <w:szCs w:val="22"/>
          <w:lang w:val="ru-RU"/>
        </w:rPr>
        <w:t>5.6. Все неурегулированные споры разрешаются в соответствии с действующим законодательством РФ.</w:t>
      </w:r>
    </w:p>
    <w:p w14:paraId="757CF393" w14:textId="77777777" w:rsidR="00E72069" w:rsidRPr="009225E4" w:rsidRDefault="00E72069" w:rsidP="009225E4">
      <w:pPr>
        <w:suppressAutoHyphens w:val="0"/>
        <w:ind w:firstLine="539"/>
        <w:jc w:val="both"/>
        <w:rPr>
          <w:sz w:val="22"/>
          <w:szCs w:val="22"/>
          <w:lang w:val="ru-RU"/>
        </w:rPr>
      </w:pPr>
    </w:p>
    <w:p w14:paraId="0C313572" w14:textId="77777777" w:rsidR="00F8738C" w:rsidRPr="009225E4" w:rsidRDefault="00F8738C" w:rsidP="009225E4">
      <w:pPr>
        <w:suppressAutoHyphens w:val="0"/>
        <w:jc w:val="center"/>
        <w:rPr>
          <w:rFonts w:ascii="Calibri" w:hAnsi="Calibri" w:cs="Times New Roman"/>
          <w:b/>
          <w:sz w:val="22"/>
          <w:szCs w:val="22"/>
          <w:lang w:val="ru-RU"/>
        </w:rPr>
      </w:pPr>
      <w:r w:rsidRPr="009225E4">
        <w:rPr>
          <w:rFonts w:ascii="Calibri" w:hAnsi="Calibri" w:cs="Times New Roman"/>
          <w:b/>
          <w:sz w:val="22"/>
          <w:szCs w:val="22"/>
          <w:lang w:val="ru-RU"/>
        </w:rPr>
        <w:t>6. Прочие условия</w:t>
      </w:r>
    </w:p>
    <w:p w14:paraId="56DC1A4C" w14:textId="77777777" w:rsidR="00F8738C" w:rsidRPr="009225E4" w:rsidRDefault="00F8738C" w:rsidP="009225E4">
      <w:pPr>
        <w:suppressAutoHyphens w:val="0"/>
        <w:ind w:firstLine="539"/>
        <w:jc w:val="both"/>
        <w:rPr>
          <w:rFonts w:ascii="Calibri" w:hAnsi="Calibri" w:cs="Times New Roman"/>
          <w:sz w:val="22"/>
          <w:szCs w:val="22"/>
          <w:lang w:val="ru-RU"/>
        </w:rPr>
      </w:pPr>
      <w:r w:rsidRPr="009225E4">
        <w:rPr>
          <w:rFonts w:ascii="Calibri" w:hAnsi="Calibri" w:cs="Times New Roman"/>
          <w:sz w:val="22"/>
          <w:szCs w:val="22"/>
          <w:lang w:val="ru-RU"/>
        </w:rPr>
        <w:t>6.1. Покупатель самостоятельно принимает меры по установлению процессуального правопреемства в деле о взыскании с дебитора денежных средств.</w:t>
      </w:r>
    </w:p>
    <w:p w14:paraId="54E9C52D" w14:textId="4B58B375" w:rsidR="00F8738C" w:rsidRPr="009225E4" w:rsidRDefault="00F8738C" w:rsidP="009225E4">
      <w:pPr>
        <w:suppressAutoHyphens w:val="0"/>
        <w:ind w:firstLine="539"/>
        <w:jc w:val="both"/>
        <w:rPr>
          <w:rFonts w:ascii="Calibri" w:hAnsi="Calibri" w:cs="Times New Roman"/>
          <w:sz w:val="22"/>
          <w:szCs w:val="22"/>
          <w:lang w:val="ru-RU"/>
        </w:rPr>
      </w:pPr>
      <w:r w:rsidRPr="009225E4">
        <w:rPr>
          <w:rFonts w:ascii="Calibri" w:hAnsi="Calibri" w:cs="Times New Roman"/>
          <w:sz w:val="22"/>
          <w:szCs w:val="22"/>
          <w:lang w:val="ru-RU"/>
        </w:rPr>
        <w:t>Если к моменту заключения договора в отношении дебитора будет возбуждено исполнительное производство (если это применимо к дебитору) по основаниям, в основе которых лежат передаваемые требования, то Покупатель также самостоятельно принимает меры по установлению процессуального правопреемства на стадии исполнительного производства.</w:t>
      </w:r>
    </w:p>
    <w:p w14:paraId="273E3AF2" w14:textId="77777777" w:rsidR="00F8738C" w:rsidRPr="009225E4" w:rsidRDefault="00F8738C" w:rsidP="009225E4">
      <w:pPr>
        <w:suppressAutoHyphens w:val="0"/>
        <w:ind w:firstLine="539"/>
        <w:jc w:val="both"/>
        <w:rPr>
          <w:rFonts w:ascii="Calibri" w:hAnsi="Calibri" w:cs="Times New Roman"/>
          <w:sz w:val="22"/>
          <w:szCs w:val="22"/>
          <w:lang w:val="ru-RU"/>
        </w:rPr>
      </w:pPr>
      <w:r w:rsidRPr="009225E4">
        <w:rPr>
          <w:rFonts w:ascii="Calibri" w:hAnsi="Calibri" w:cs="Times New Roman"/>
          <w:sz w:val="22"/>
          <w:szCs w:val="22"/>
          <w:lang w:val="ru-RU"/>
        </w:rPr>
        <w:t>Покупателю известно содержание и понятен смысл статьи 52 Федерального закона от 02.10.2007 № 229-ФЗ "Об исполнительном производстве".</w:t>
      </w:r>
    </w:p>
    <w:p w14:paraId="19682976" w14:textId="77777777" w:rsidR="00F8738C" w:rsidRPr="009225E4" w:rsidRDefault="00F8738C" w:rsidP="009225E4">
      <w:pPr>
        <w:suppressAutoHyphens w:val="0"/>
        <w:ind w:firstLine="539"/>
        <w:jc w:val="both"/>
        <w:rPr>
          <w:rFonts w:ascii="Calibri" w:hAnsi="Calibri" w:cs="Times New Roman"/>
          <w:sz w:val="22"/>
          <w:szCs w:val="22"/>
          <w:lang w:val="ru-RU"/>
        </w:rPr>
      </w:pPr>
      <w:r w:rsidRPr="009225E4">
        <w:rPr>
          <w:rFonts w:ascii="Calibri" w:hAnsi="Calibri" w:cs="Times New Roman"/>
          <w:sz w:val="22"/>
          <w:szCs w:val="22"/>
          <w:lang w:val="ru-RU"/>
        </w:rPr>
        <w:t>Покупателю известно о том, что согласно пункта 27 Постановления Пленума Верховного Суда РФ от 17.11.2015 N 50 "О применении судами законодательства при рассмотрении некоторых вопросов, возникающих в ходе исполнительного производства" - в случае выбытия взыскателя или должника в исполнительном производстве, возбужденном на основании выданного судом исполнительного документа (смерть гражданина, реорганизация юридического лица, уступка требования, перевод долга и другие случаи перемены лиц в правоотношениях), вопрос о правопреемстве подлежит разрешению судом (статья 44 ГПК РФ, статья 44 КАС РФ, статья 48 АПК РФ, пункт 1 части 2 статьи 52 Закона об исполнительном производстве).</w:t>
      </w:r>
    </w:p>
    <w:p w14:paraId="4C0B5BA6" w14:textId="77777777" w:rsidR="00F8738C" w:rsidRPr="009225E4" w:rsidRDefault="00F8738C" w:rsidP="009225E4">
      <w:pPr>
        <w:suppressAutoHyphens w:val="0"/>
        <w:ind w:firstLine="539"/>
        <w:jc w:val="both"/>
        <w:rPr>
          <w:rFonts w:ascii="Calibri" w:hAnsi="Calibri" w:cs="Times New Roman"/>
          <w:sz w:val="22"/>
          <w:szCs w:val="22"/>
          <w:lang w:val="ru-RU"/>
        </w:rPr>
      </w:pPr>
      <w:r w:rsidRPr="009225E4">
        <w:rPr>
          <w:rFonts w:ascii="Calibri" w:hAnsi="Calibri" w:cs="Times New Roman"/>
          <w:sz w:val="22"/>
          <w:szCs w:val="22"/>
          <w:lang w:val="ru-RU"/>
        </w:rPr>
        <w:t>Стороны согласны в том, что требование о выдаче нового исполнительного листа при выбытии первоначального взыскателя удовлетворению не подлежит, поскольку на основании статьи 52 Федерального закона "Об исполнительном производстве" замена стороны ее правопреемником на стадии исполнения исполнительного документа, выданного арбитражным судом, осуществляется судебным приставом-исполнителем на основании соответствующего судебного акта арбитражного суда о проведении процессуального правопреемства и прежнего исполнительного листа. Если исполнительный лист находится на исполнении банка или иной кредитной организации, замена стороны ее правопреемником при тех же условиях осуществляется банком или иной кредитной организацией.</w:t>
      </w:r>
    </w:p>
    <w:p w14:paraId="6AC7C997" w14:textId="1E710F9F" w:rsidR="00F8738C" w:rsidRPr="009225E4" w:rsidRDefault="00F8738C" w:rsidP="009225E4">
      <w:pPr>
        <w:suppressAutoHyphens w:val="0"/>
        <w:ind w:firstLine="539"/>
        <w:jc w:val="both"/>
        <w:rPr>
          <w:rFonts w:ascii="Calibri" w:hAnsi="Calibri" w:cs="Times New Roman"/>
          <w:sz w:val="22"/>
          <w:szCs w:val="22"/>
          <w:lang w:val="ru-RU"/>
        </w:rPr>
      </w:pPr>
      <w:r w:rsidRPr="009225E4">
        <w:rPr>
          <w:rFonts w:ascii="Calibri" w:hAnsi="Calibri" w:cs="Times New Roman"/>
          <w:sz w:val="22"/>
          <w:szCs w:val="22"/>
          <w:lang w:val="ru-RU"/>
        </w:rPr>
        <w:t xml:space="preserve">Покупатель извещен о необходимости </w:t>
      </w:r>
      <w:r w:rsidR="00DC481E" w:rsidRPr="009225E4">
        <w:rPr>
          <w:rFonts w:ascii="Calibri" w:hAnsi="Calibri" w:cs="Times New Roman"/>
          <w:sz w:val="22"/>
          <w:szCs w:val="22"/>
          <w:lang w:val="ru-RU"/>
        </w:rPr>
        <w:t>самостоятельного</w:t>
      </w:r>
      <w:r w:rsidRPr="009225E4">
        <w:rPr>
          <w:rFonts w:ascii="Calibri" w:hAnsi="Calibri" w:cs="Times New Roman"/>
          <w:sz w:val="22"/>
          <w:szCs w:val="22"/>
          <w:lang w:val="ru-RU"/>
        </w:rPr>
        <w:t xml:space="preserve"> осуществления процессуального правопреемства. Продавец принимает участие в производстве о процессуальном правопреемстве лишь в случае необходимости.</w:t>
      </w:r>
    </w:p>
    <w:p w14:paraId="7270FB35" w14:textId="1F849B5E" w:rsidR="00266B4E" w:rsidRPr="009225E4" w:rsidRDefault="00266B4E" w:rsidP="009225E4">
      <w:pPr>
        <w:suppressAutoHyphens w:val="0"/>
        <w:ind w:firstLine="539"/>
        <w:jc w:val="both"/>
        <w:rPr>
          <w:rFonts w:ascii="Calibri" w:hAnsi="Calibri" w:cs="Times New Roman"/>
          <w:sz w:val="22"/>
          <w:szCs w:val="22"/>
          <w:lang w:val="ru-RU"/>
        </w:rPr>
      </w:pPr>
      <w:r w:rsidRPr="009225E4">
        <w:rPr>
          <w:rFonts w:ascii="Calibri" w:hAnsi="Calibri" w:cs="Times New Roman"/>
          <w:sz w:val="22"/>
          <w:szCs w:val="22"/>
          <w:lang w:val="ru-RU"/>
        </w:rPr>
        <w:t xml:space="preserve">6.2. Если в ходе подготовки к проведению торгов, а также в ходе их проведения, включая период после подведения результатов торгов и до заключения договора купли-продажи, размер реализуемых требований изменится (например, вследствие частичного погашения дебитором долга), это не является основанием для отказа от заключения Договора, отказа от исполнения Договора, расторжения Договора в одностороннем или ином порядке, признания торгов недействительными и т.п. В этом случае Покупатель вправе требовать уменьшения покупной цены </w:t>
      </w:r>
      <w:r w:rsidR="009225E4" w:rsidRPr="009225E4">
        <w:rPr>
          <w:rFonts w:ascii="Calibri" w:hAnsi="Calibri" w:cs="Times New Roman"/>
          <w:sz w:val="22"/>
          <w:szCs w:val="22"/>
          <w:lang w:val="ru-RU"/>
        </w:rPr>
        <w:t>требования пропорционально размеру снижения требования (номинала) (например, в случае погашения дебитором требования на 10%, Покупатель вправе требовать уменьшения покупной цены на 10%).</w:t>
      </w:r>
    </w:p>
    <w:p w14:paraId="0D8DA157" w14:textId="0BD8F1C9" w:rsidR="00F8738C" w:rsidRPr="009225E4" w:rsidRDefault="00F8738C" w:rsidP="009225E4">
      <w:pPr>
        <w:ind w:firstLine="539"/>
        <w:jc w:val="both"/>
        <w:rPr>
          <w:rFonts w:ascii="Calibri" w:hAnsi="Calibri" w:cs="Times New Roman"/>
          <w:color w:val="auto"/>
          <w:sz w:val="22"/>
          <w:szCs w:val="22"/>
          <w:lang w:val="ru-RU"/>
        </w:rPr>
      </w:pPr>
      <w:r w:rsidRPr="009225E4">
        <w:rPr>
          <w:rFonts w:ascii="Calibri" w:hAnsi="Calibri" w:cs="Times New Roman"/>
          <w:sz w:val="22"/>
          <w:szCs w:val="22"/>
          <w:lang w:val="ru-RU"/>
        </w:rPr>
        <w:t>6.</w:t>
      </w:r>
      <w:r w:rsidR="00266B4E" w:rsidRPr="009225E4">
        <w:rPr>
          <w:rFonts w:ascii="Calibri" w:hAnsi="Calibri" w:cs="Times New Roman"/>
          <w:sz w:val="22"/>
          <w:szCs w:val="22"/>
          <w:lang w:val="ru-RU"/>
        </w:rPr>
        <w:t>3</w:t>
      </w:r>
      <w:r w:rsidRPr="009225E4">
        <w:rPr>
          <w:rFonts w:ascii="Calibri" w:hAnsi="Calibri" w:cs="Times New Roman"/>
          <w:sz w:val="22"/>
          <w:szCs w:val="22"/>
          <w:lang w:val="ru-RU"/>
        </w:rPr>
        <w:t xml:space="preserve">. В случае если Покупатель приобрел на торгах Права без предварительного ознакомления с документами и обстоятельствами дела, либо он был ознакомлен с ними, но неправильно оценил перспективы получения удовлетворения или перспективы судебного дела, однако впоследствии (как до, так и после заключения Договора) Покупатель пришел к тому, что приобретение не удовлетворяет его требованиям и ожиданиям, это не является основанием для расторжения Договора, отказа от его исполнения в одностороннем порядке, заявления требований об уменьшении покупной стоимости, возврата </w:t>
      </w:r>
      <w:r w:rsidRPr="009225E4">
        <w:rPr>
          <w:rFonts w:ascii="Calibri" w:hAnsi="Calibri" w:cs="Times New Roman"/>
          <w:color w:val="auto"/>
          <w:sz w:val="22"/>
          <w:szCs w:val="22"/>
          <w:lang w:val="ru-RU"/>
        </w:rPr>
        <w:t xml:space="preserve">уплаченных денежных средств, безвозмездного устранения Продавцом каких-либо </w:t>
      </w:r>
      <w:r w:rsidRPr="009225E4">
        <w:rPr>
          <w:rFonts w:ascii="Calibri" w:hAnsi="Calibri" w:cs="Times New Roman"/>
          <w:color w:val="auto"/>
          <w:sz w:val="22"/>
          <w:szCs w:val="22"/>
          <w:lang w:val="ru-RU"/>
        </w:rPr>
        <w:lastRenderedPageBreak/>
        <w:t>недостатков, а также иных подобных требований.</w:t>
      </w:r>
    </w:p>
    <w:p w14:paraId="0D734746" w14:textId="1CA34B39" w:rsidR="00F8738C" w:rsidRPr="009225E4" w:rsidRDefault="00F8738C" w:rsidP="009225E4">
      <w:pPr>
        <w:suppressAutoHyphens w:val="0"/>
        <w:ind w:firstLine="539"/>
        <w:jc w:val="both"/>
        <w:rPr>
          <w:rFonts w:ascii="Calibri" w:hAnsi="Calibri" w:cs="Times New Roman"/>
          <w:color w:val="auto"/>
          <w:sz w:val="22"/>
          <w:szCs w:val="22"/>
          <w:lang w:val="ru-RU"/>
        </w:rPr>
      </w:pPr>
      <w:r w:rsidRPr="009225E4">
        <w:rPr>
          <w:rFonts w:ascii="Calibri" w:hAnsi="Calibri" w:cs="Times New Roman"/>
          <w:sz w:val="22"/>
          <w:szCs w:val="22"/>
          <w:lang w:val="ru-RU"/>
        </w:rPr>
        <w:t>6.</w:t>
      </w:r>
      <w:r w:rsidR="00266B4E" w:rsidRPr="009225E4">
        <w:rPr>
          <w:rFonts w:ascii="Calibri" w:hAnsi="Calibri" w:cs="Times New Roman"/>
          <w:sz w:val="22"/>
          <w:szCs w:val="22"/>
          <w:lang w:val="ru-RU"/>
        </w:rPr>
        <w:t>4</w:t>
      </w:r>
      <w:r w:rsidRPr="009225E4">
        <w:rPr>
          <w:rFonts w:ascii="Calibri" w:hAnsi="Calibri" w:cs="Times New Roman"/>
          <w:sz w:val="22"/>
          <w:szCs w:val="22"/>
          <w:lang w:val="ru-RU"/>
        </w:rPr>
        <w:t xml:space="preserve">. Настоящий Договор вступает в силу с момента его подписания Сторонами и действует до полного исполнения </w:t>
      </w:r>
      <w:r w:rsidRPr="009225E4">
        <w:rPr>
          <w:rFonts w:ascii="Calibri" w:hAnsi="Calibri" w:cs="Times New Roman"/>
          <w:color w:val="auto"/>
          <w:sz w:val="22"/>
          <w:szCs w:val="22"/>
          <w:lang w:val="ru-RU"/>
        </w:rPr>
        <w:t>Сторонами своих обязательств.</w:t>
      </w:r>
    </w:p>
    <w:p w14:paraId="1A81F28B" w14:textId="1AC1ECA9" w:rsidR="00F8738C" w:rsidRPr="009225E4" w:rsidRDefault="00F8738C" w:rsidP="009225E4">
      <w:pPr>
        <w:suppressAutoHyphens w:val="0"/>
        <w:ind w:firstLine="539"/>
        <w:jc w:val="both"/>
        <w:rPr>
          <w:rFonts w:ascii="Calibri" w:hAnsi="Calibri" w:cs="Times New Roman"/>
          <w:color w:val="auto"/>
          <w:sz w:val="22"/>
          <w:szCs w:val="22"/>
          <w:lang w:val="ru-RU"/>
        </w:rPr>
      </w:pPr>
      <w:r w:rsidRPr="009225E4">
        <w:rPr>
          <w:rFonts w:ascii="Calibri" w:hAnsi="Calibri" w:cs="Times New Roman"/>
          <w:color w:val="auto"/>
          <w:sz w:val="22"/>
          <w:szCs w:val="22"/>
          <w:lang w:val="ru-RU"/>
        </w:rPr>
        <w:t>6.</w:t>
      </w:r>
      <w:r w:rsidR="00266B4E" w:rsidRPr="009225E4">
        <w:rPr>
          <w:rFonts w:ascii="Calibri" w:hAnsi="Calibri" w:cs="Times New Roman"/>
          <w:color w:val="auto"/>
          <w:sz w:val="22"/>
          <w:szCs w:val="22"/>
          <w:lang w:val="ru-RU"/>
        </w:rPr>
        <w:t>5</w:t>
      </w:r>
      <w:r w:rsidRPr="009225E4">
        <w:rPr>
          <w:rFonts w:ascii="Calibri" w:hAnsi="Calibri" w:cs="Times New Roman"/>
          <w:color w:val="auto"/>
          <w:sz w:val="22"/>
          <w:szCs w:val="22"/>
          <w:lang w:val="ru-RU"/>
        </w:rPr>
        <w:t>. Все приложения к настоящему Договору действительны, если они имеют ссылку на Договор.</w:t>
      </w:r>
    </w:p>
    <w:p w14:paraId="0642751F" w14:textId="3D493699" w:rsidR="00F8738C" w:rsidRPr="009225E4" w:rsidRDefault="00F8738C" w:rsidP="009225E4">
      <w:pPr>
        <w:suppressAutoHyphens w:val="0"/>
        <w:ind w:firstLine="539"/>
        <w:jc w:val="both"/>
        <w:rPr>
          <w:rFonts w:ascii="Calibri" w:hAnsi="Calibri" w:cs="Times New Roman"/>
          <w:color w:val="auto"/>
          <w:sz w:val="22"/>
          <w:szCs w:val="22"/>
          <w:lang w:val="ru-RU"/>
        </w:rPr>
      </w:pPr>
      <w:r w:rsidRPr="009225E4">
        <w:rPr>
          <w:rFonts w:ascii="Calibri" w:hAnsi="Calibri" w:cs="Times New Roman"/>
          <w:color w:val="auto"/>
          <w:sz w:val="22"/>
          <w:szCs w:val="22"/>
          <w:lang w:val="ru-RU"/>
        </w:rPr>
        <w:t>6.</w:t>
      </w:r>
      <w:r w:rsidR="00266B4E" w:rsidRPr="009225E4">
        <w:rPr>
          <w:rFonts w:ascii="Calibri" w:hAnsi="Calibri" w:cs="Times New Roman"/>
          <w:color w:val="auto"/>
          <w:sz w:val="22"/>
          <w:szCs w:val="22"/>
          <w:lang w:val="ru-RU"/>
        </w:rPr>
        <w:t>6</w:t>
      </w:r>
      <w:r w:rsidRPr="009225E4">
        <w:rPr>
          <w:rFonts w:ascii="Calibri" w:hAnsi="Calibri" w:cs="Times New Roman"/>
          <w:color w:val="auto"/>
          <w:sz w:val="22"/>
          <w:szCs w:val="22"/>
          <w:lang w:val="ru-RU"/>
        </w:rPr>
        <w:t>. Настоящий Договор составлен в 2 (Двух) одинаковых экземплярах, на 4 (Четырех) листах, подписанных Продавцом на каждом листе, по одному для каждой из Сторон.</w:t>
      </w:r>
    </w:p>
    <w:p w14:paraId="6F6B01BA" w14:textId="77777777" w:rsidR="00E72069" w:rsidRDefault="00E72069" w:rsidP="009225E4">
      <w:pPr>
        <w:jc w:val="both"/>
        <w:rPr>
          <w:rFonts w:ascii="Calibri" w:hAnsi="Calibri" w:cs="Times New Roman"/>
          <w:color w:val="auto"/>
          <w:sz w:val="22"/>
          <w:szCs w:val="22"/>
          <w:lang w:val="ru-RU"/>
        </w:rPr>
      </w:pPr>
    </w:p>
    <w:p w14:paraId="1E75A1B5" w14:textId="65325E76" w:rsidR="00A72DF2" w:rsidRDefault="00A72DF2" w:rsidP="009225E4">
      <w:pPr>
        <w:tabs>
          <w:tab w:val="left" w:pos="-9180"/>
        </w:tabs>
        <w:jc w:val="center"/>
        <w:rPr>
          <w:rFonts w:ascii="Calibri" w:eastAsia="Times New Roman" w:hAnsi="Calibri" w:cs="Times New Roman"/>
          <w:b/>
          <w:color w:val="auto"/>
          <w:sz w:val="22"/>
          <w:szCs w:val="22"/>
          <w:lang w:val="ru-RU" w:eastAsia="ar-SA" w:bidi="ar-SA"/>
        </w:rPr>
      </w:pPr>
      <w:r w:rsidRPr="009225E4">
        <w:rPr>
          <w:rFonts w:ascii="Calibri" w:eastAsia="Times New Roman" w:hAnsi="Calibri" w:cs="Times New Roman"/>
          <w:b/>
          <w:color w:val="auto"/>
          <w:sz w:val="22"/>
          <w:szCs w:val="22"/>
          <w:lang w:val="ru-RU" w:eastAsia="ar-SA" w:bidi="ar-SA"/>
        </w:rPr>
        <w:t>7. А</w:t>
      </w:r>
      <w:r w:rsidR="00740F30" w:rsidRPr="009225E4">
        <w:rPr>
          <w:rFonts w:ascii="Calibri" w:eastAsia="Times New Roman" w:hAnsi="Calibri" w:cs="Times New Roman"/>
          <w:b/>
          <w:color w:val="auto"/>
          <w:sz w:val="22"/>
          <w:szCs w:val="22"/>
          <w:lang w:val="ru-RU" w:eastAsia="ar-SA" w:bidi="ar-SA"/>
        </w:rPr>
        <w:t>дреса и реквизиты сторон</w:t>
      </w:r>
    </w:p>
    <w:p w14:paraId="585ED00C" w14:textId="25F1D71A" w:rsidR="009225E4" w:rsidRPr="009225E4" w:rsidRDefault="009225E4" w:rsidP="009225E4">
      <w:pPr>
        <w:tabs>
          <w:tab w:val="left" w:pos="-9180"/>
        </w:tabs>
        <w:jc w:val="center"/>
        <w:rPr>
          <w:rFonts w:ascii="Calibri" w:eastAsia="Times New Roman" w:hAnsi="Calibri" w:cs="Times New Roman"/>
          <w:b/>
          <w:color w:val="auto"/>
          <w:sz w:val="22"/>
          <w:szCs w:val="22"/>
          <w:lang w:val="ru-RU" w:eastAsia="ar-SA" w:bidi="ar-SA"/>
        </w:rPr>
      </w:pPr>
    </w:p>
    <w:tbl>
      <w:tblPr>
        <w:tblW w:w="9923" w:type="dxa"/>
        <w:tblInd w:w="170" w:type="dxa"/>
        <w:tblLayout w:type="fixed"/>
        <w:tblCellMar>
          <w:top w:w="57" w:type="dxa"/>
          <w:left w:w="170" w:type="dxa"/>
          <w:bottom w:w="57" w:type="dxa"/>
          <w:right w:w="170" w:type="dxa"/>
        </w:tblCellMar>
        <w:tblLook w:val="0000" w:firstRow="0" w:lastRow="0" w:firstColumn="0" w:lastColumn="0" w:noHBand="0" w:noVBand="0"/>
      </w:tblPr>
      <w:tblGrid>
        <w:gridCol w:w="4961"/>
        <w:gridCol w:w="4962"/>
      </w:tblGrid>
      <w:tr w:rsidR="00773551" w:rsidRPr="009225E4" w14:paraId="338464CA" w14:textId="77777777" w:rsidTr="00F74C95">
        <w:tc>
          <w:tcPr>
            <w:tcW w:w="4961" w:type="dxa"/>
          </w:tcPr>
          <w:p w14:paraId="44DDE4AC" w14:textId="39618E78" w:rsidR="00773551" w:rsidRPr="009225E4" w:rsidRDefault="00773551" w:rsidP="00C34DE9">
            <w:pPr>
              <w:pStyle w:val="TableContentsuser"/>
              <w:snapToGrid w:val="0"/>
              <w:ind w:left="113" w:right="113"/>
              <w:jc w:val="center"/>
              <w:rPr>
                <w:rFonts w:ascii="Calibri" w:hAnsi="Calibri" w:cs="Times New Roman"/>
                <w:b/>
                <w:bCs/>
                <w:sz w:val="22"/>
                <w:szCs w:val="22"/>
                <w:lang w:val="ru-RU"/>
              </w:rPr>
            </w:pPr>
            <w:r w:rsidRPr="009225E4">
              <w:rPr>
                <w:rFonts w:ascii="Calibri" w:hAnsi="Calibri" w:cs="Times New Roman"/>
                <w:b/>
                <w:bCs/>
                <w:sz w:val="22"/>
                <w:szCs w:val="22"/>
                <w:lang w:val="ru-RU"/>
              </w:rPr>
              <w:t xml:space="preserve">Продавец: </w:t>
            </w:r>
            <w:r w:rsidR="0053443A" w:rsidRPr="009225E4">
              <w:rPr>
                <w:rFonts w:ascii="Calibri" w:eastAsia="Times New Roman" w:hAnsi="Calibri" w:cs="Times New Roman"/>
                <w:b/>
                <w:bCs/>
                <w:color w:val="auto"/>
                <w:sz w:val="22"/>
                <w:szCs w:val="22"/>
                <w:lang w:val="ru-RU" w:eastAsia="ar-SA" w:bidi="ar-SA"/>
              </w:rPr>
              <w:t>ОО</w:t>
            </w:r>
            <w:r w:rsidR="00CB6861" w:rsidRPr="009225E4">
              <w:rPr>
                <w:rFonts w:ascii="Calibri" w:eastAsia="Times New Roman" w:hAnsi="Calibri" w:cs="Times New Roman"/>
                <w:b/>
                <w:bCs/>
                <w:color w:val="auto"/>
                <w:sz w:val="22"/>
                <w:szCs w:val="22"/>
                <w:lang w:val="ru-RU" w:eastAsia="ar-SA" w:bidi="ar-SA"/>
              </w:rPr>
              <w:t>О</w:t>
            </w:r>
            <w:r w:rsidRPr="009225E4">
              <w:rPr>
                <w:rFonts w:ascii="Calibri" w:eastAsia="Times New Roman" w:hAnsi="Calibri" w:cs="Times New Roman"/>
                <w:b/>
                <w:bCs/>
                <w:color w:val="auto"/>
                <w:sz w:val="22"/>
                <w:szCs w:val="22"/>
                <w:lang w:val="ru-RU" w:eastAsia="ar-SA" w:bidi="ar-SA"/>
              </w:rPr>
              <w:t xml:space="preserve"> </w:t>
            </w:r>
            <w:r w:rsidR="009225E4" w:rsidRPr="009225E4">
              <w:rPr>
                <w:rFonts w:ascii="Calibri" w:eastAsia="Times New Roman" w:hAnsi="Calibri" w:cs="Times New Roman"/>
                <w:b/>
                <w:color w:val="auto"/>
                <w:sz w:val="22"/>
                <w:szCs w:val="22"/>
                <w:lang w:val="ru-RU" w:eastAsia="ar-SA" w:bidi="ar-SA"/>
              </w:rPr>
              <w:t>"</w:t>
            </w:r>
            <w:r w:rsidR="00C34DE9">
              <w:rPr>
                <w:rFonts w:ascii="Calibri" w:eastAsia="Times New Roman" w:hAnsi="Calibri" w:cs="Times New Roman"/>
                <w:b/>
                <w:color w:val="auto"/>
                <w:sz w:val="22"/>
                <w:szCs w:val="22"/>
                <w:lang w:val="ru-RU" w:eastAsia="ar-SA" w:bidi="ar-SA"/>
              </w:rPr>
              <w:t>МПК Сибири</w:t>
            </w:r>
            <w:r w:rsidR="009225E4" w:rsidRPr="009225E4">
              <w:rPr>
                <w:rFonts w:ascii="Calibri" w:eastAsia="Times New Roman" w:hAnsi="Calibri" w:cs="Times New Roman"/>
                <w:b/>
                <w:color w:val="auto"/>
                <w:sz w:val="22"/>
                <w:szCs w:val="22"/>
                <w:lang w:val="ru-RU" w:eastAsia="ar-SA" w:bidi="ar-SA"/>
              </w:rPr>
              <w:t>"</w:t>
            </w:r>
          </w:p>
        </w:tc>
        <w:tc>
          <w:tcPr>
            <w:tcW w:w="4962" w:type="dxa"/>
          </w:tcPr>
          <w:p w14:paraId="0F9A74ED" w14:textId="5216A6CA" w:rsidR="00773551" w:rsidRPr="006D05FC" w:rsidRDefault="00773551" w:rsidP="006D05FC">
            <w:pPr>
              <w:pStyle w:val="Standard"/>
              <w:ind w:left="113" w:right="113"/>
              <w:jc w:val="both"/>
              <w:rPr>
                <w:rFonts w:ascii="Calibri" w:hAnsi="Calibri" w:cs="Times New Roman"/>
                <w:sz w:val="22"/>
                <w:szCs w:val="22"/>
              </w:rPr>
            </w:pPr>
          </w:p>
        </w:tc>
      </w:tr>
      <w:tr w:rsidR="00773551" w:rsidRPr="008A6FD8" w14:paraId="41BFA643" w14:textId="77777777" w:rsidTr="00F74C95">
        <w:trPr>
          <w:trHeight w:val="23"/>
        </w:trPr>
        <w:tc>
          <w:tcPr>
            <w:tcW w:w="4961" w:type="dxa"/>
          </w:tcPr>
          <w:p w14:paraId="791B782A" w14:textId="45B8DC59" w:rsidR="00CB6861" w:rsidRPr="009225E4" w:rsidRDefault="00464EDD" w:rsidP="009225E4">
            <w:pPr>
              <w:pStyle w:val="Standard"/>
              <w:ind w:left="113" w:right="113"/>
              <w:jc w:val="both"/>
              <w:rPr>
                <w:rFonts w:ascii="Calibri" w:hAnsi="Calibri"/>
                <w:bCs/>
                <w:sz w:val="22"/>
                <w:szCs w:val="22"/>
              </w:rPr>
            </w:pPr>
            <w:r w:rsidRPr="009225E4">
              <w:rPr>
                <w:rFonts w:ascii="Calibri" w:hAnsi="Calibri" w:cs="Times New Roman"/>
                <w:sz w:val="22"/>
                <w:szCs w:val="22"/>
              </w:rPr>
              <w:t>Юридический адрес</w:t>
            </w:r>
            <w:r w:rsidR="00C9341A" w:rsidRPr="009225E4">
              <w:rPr>
                <w:rFonts w:ascii="Calibri" w:hAnsi="Calibri" w:cs="Times New Roman"/>
                <w:sz w:val="22"/>
                <w:szCs w:val="22"/>
              </w:rPr>
              <w:t xml:space="preserve">: </w:t>
            </w:r>
            <w:r w:rsidR="008A6FD8" w:rsidRPr="008A6FD8">
              <w:rPr>
                <w:rFonts w:ascii="Calibri" w:hAnsi="Calibri"/>
                <w:bCs/>
                <w:sz w:val="22"/>
                <w:szCs w:val="22"/>
                <w:lang w:bidi="en-US"/>
              </w:rPr>
              <w:t>125040, Г.МОСКВА, МУНИЦИПАЛЬНЫЙ ОКРУГ БЕГОВОЙ, ПР-КТ ЛЕНИНГРАДСКИЙ, Д. 1, ПОМЕЩ. 8П</w:t>
            </w:r>
            <w:bookmarkStart w:id="0" w:name="_GoBack"/>
            <w:bookmarkEnd w:id="0"/>
          </w:p>
          <w:p w14:paraId="2DDDDAD8" w14:textId="28688255" w:rsidR="00C9341A" w:rsidRPr="009225E4" w:rsidRDefault="00C9341A" w:rsidP="009225E4">
            <w:pPr>
              <w:pStyle w:val="Standard"/>
              <w:ind w:left="113" w:right="113"/>
              <w:jc w:val="both"/>
              <w:rPr>
                <w:rFonts w:ascii="Calibri" w:hAnsi="Calibri" w:cs="Times New Roman"/>
                <w:sz w:val="22"/>
                <w:szCs w:val="22"/>
                <w:lang w:eastAsia="ru-RU"/>
              </w:rPr>
            </w:pPr>
            <w:r w:rsidRPr="009225E4">
              <w:rPr>
                <w:rFonts w:ascii="Calibri" w:hAnsi="Calibri" w:cs="Times New Roman"/>
                <w:sz w:val="22"/>
                <w:szCs w:val="22"/>
              </w:rPr>
              <w:t xml:space="preserve">Почтовый адрес: </w:t>
            </w:r>
            <w:r w:rsidR="00C34DE9" w:rsidRPr="00C34DE9">
              <w:rPr>
                <w:rFonts w:ascii="Calibri" w:hAnsi="Calibri" w:cs="Times New Roman"/>
                <w:sz w:val="22"/>
                <w:szCs w:val="22"/>
                <w:lang w:eastAsia="ru-RU"/>
              </w:rPr>
              <w:t>603135, город Нижний Новгород, ул. Радио дом 7, а/я 20 Ехлакову Д.П</w:t>
            </w:r>
          </w:p>
          <w:p w14:paraId="3321666A" w14:textId="5FDA06BE" w:rsidR="00464EDD" w:rsidRDefault="00464EDD" w:rsidP="009225E4">
            <w:pPr>
              <w:pStyle w:val="Standard"/>
              <w:ind w:left="113" w:right="113"/>
              <w:jc w:val="both"/>
              <w:rPr>
                <w:rFonts w:ascii="Calibri" w:hAnsi="Calibri"/>
                <w:sz w:val="22"/>
                <w:szCs w:val="22"/>
              </w:rPr>
            </w:pPr>
            <w:r w:rsidRPr="009225E4">
              <w:rPr>
                <w:rFonts w:ascii="Calibri" w:hAnsi="Calibri"/>
                <w:sz w:val="22"/>
                <w:szCs w:val="22"/>
              </w:rPr>
              <w:t xml:space="preserve">ОГРН </w:t>
            </w:r>
            <w:r w:rsidR="00C34DE9" w:rsidRPr="00C34DE9">
              <w:rPr>
                <w:rFonts w:ascii="Calibri" w:hAnsi="Calibri"/>
                <w:sz w:val="22"/>
                <w:szCs w:val="22"/>
                <w:lang w:bidi="en-US"/>
              </w:rPr>
              <w:t>1082468023043</w:t>
            </w:r>
            <w:r w:rsidR="00C34DE9">
              <w:rPr>
                <w:rFonts w:ascii="Calibri" w:hAnsi="Calibri"/>
                <w:sz w:val="22"/>
                <w:szCs w:val="22"/>
                <w:lang w:bidi="en-US"/>
              </w:rPr>
              <w:t xml:space="preserve"> </w:t>
            </w:r>
            <w:r w:rsidRPr="009225E4">
              <w:rPr>
                <w:rFonts w:ascii="Calibri" w:hAnsi="Calibri"/>
                <w:sz w:val="22"/>
                <w:szCs w:val="22"/>
              </w:rPr>
              <w:t xml:space="preserve">ИНН </w:t>
            </w:r>
            <w:r w:rsidR="00C34DE9" w:rsidRPr="00C34DE9">
              <w:rPr>
                <w:rFonts w:ascii="Calibri" w:hAnsi="Calibri"/>
                <w:sz w:val="22"/>
                <w:szCs w:val="22"/>
                <w:lang w:bidi="en-US"/>
              </w:rPr>
              <w:t>2465208654</w:t>
            </w:r>
            <w:r w:rsidR="00C34DE9">
              <w:rPr>
                <w:rFonts w:ascii="Calibri" w:hAnsi="Calibri"/>
                <w:sz w:val="22"/>
                <w:szCs w:val="22"/>
                <w:lang w:bidi="en-US"/>
              </w:rPr>
              <w:t xml:space="preserve"> </w:t>
            </w:r>
            <w:r w:rsidRPr="009225E4">
              <w:rPr>
                <w:rFonts w:ascii="Calibri" w:hAnsi="Calibri"/>
                <w:sz w:val="22"/>
                <w:szCs w:val="22"/>
              </w:rPr>
              <w:t xml:space="preserve">КПП </w:t>
            </w:r>
            <w:r w:rsidR="00C34DE9" w:rsidRPr="00C34DE9">
              <w:rPr>
                <w:rFonts w:ascii="Calibri" w:hAnsi="Calibri"/>
                <w:sz w:val="22"/>
                <w:szCs w:val="22"/>
              </w:rPr>
              <w:t>771401001</w:t>
            </w:r>
          </w:p>
          <w:p w14:paraId="12025C80" w14:textId="77777777" w:rsidR="00C34DE9" w:rsidRDefault="00C34DE9" w:rsidP="009225E4">
            <w:pPr>
              <w:pStyle w:val="Standard"/>
              <w:ind w:left="113" w:right="113"/>
              <w:jc w:val="both"/>
              <w:rPr>
                <w:rFonts w:ascii="Calibri" w:hAnsi="Calibri" w:cs="Times New Roman"/>
                <w:sz w:val="22"/>
                <w:szCs w:val="22"/>
              </w:rPr>
            </w:pPr>
            <w:r w:rsidRPr="00C34DE9">
              <w:rPr>
                <w:rFonts w:ascii="Calibri" w:hAnsi="Calibri" w:cs="Times New Roman"/>
                <w:sz w:val="22"/>
                <w:szCs w:val="22"/>
              </w:rPr>
              <w:t xml:space="preserve">+79200294848, </w:t>
            </w:r>
          </w:p>
          <w:p w14:paraId="603BB60A" w14:textId="7FA34F9F" w:rsidR="00E72069" w:rsidRPr="009861DB" w:rsidRDefault="00C34DE9" w:rsidP="009225E4">
            <w:pPr>
              <w:pStyle w:val="Standard"/>
              <w:ind w:left="113" w:right="113"/>
              <w:jc w:val="both"/>
              <w:rPr>
                <w:rFonts w:ascii="Calibri" w:hAnsi="Calibri"/>
                <w:sz w:val="22"/>
                <w:szCs w:val="22"/>
              </w:rPr>
            </w:pPr>
            <w:r w:rsidRPr="00C34DE9">
              <w:rPr>
                <w:rFonts w:ascii="Calibri" w:hAnsi="Calibri" w:cs="Times New Roman"/>
                <w:sz w:val="22"/>
                <w:szCs w:val="22"/>
              </w:rPr>
              <w:t xml:space="preserve">электронная почта: </w:t>
            </w:r>
            <w:r w:rsidRPr="00C34DE9">
              <w:rPr>
                <w:rFonts w:ascii="Calibri" w:hAnsi="Calibri" w:cs="Times New Roman"/>
                <w:sz w:val="22"/>
                <w:szCs w:val="22"/>
                <w:lang w:val="en-US"/>
              </w:rPr>
              <w:t>ehlakovd</w:t>
            </w:r>
            <w:r w:rsidRPr="00C34DE9">
              <w:rPr>
                <w:rFonts w:ascii="Calibri" w:hAnsi="Calibri" w:cs="Times New Roman"/>
                <w:sz w:val="22"/>
                <w:szCs w:val="22"/>
              </w:rPr>
              <w:t>@</w:t>
            </w:r>
            <w:r w:rsidRPr="00C34DE9">
              <w:rPr>
                <w:rFonts w:ascii="Calibri" w:hAnsi="Calibri" w:cs="Times New Roman"/>
                <w:sz w:val="22"/>
                <w:szCs w:val="22"/>
                <w:lang w:val="en-US"/>
              </w:rPr>
              <w:t>mail</w:t>
            </w:r>
            <w:r w:rsidRPr="00C34DE9">
              <w:rPr>
                <w:rFonts w:ascii="Calibri" w:hAnsi="Calibri" w:cs="Times New Roman"/>
                <w:sz w:val="22"/>
                <w:szCs w:val="22"/>
              </w:rPr>
              <w:t>.</w:t>
            </w:r>
            <w:r w:rsidRPr="00C34DE9">
              <w:rPr>
                <w:rFonts w:ascii="Calibri" w:hAnsi="Calibri" w:cs="Times New Roman"/>
                <w:sz w:val="22"/>
                <w:szCs w:val="22"/>
                <w:lang w:val="en-US"/>
              </w:rPr>
              <w:t>ru</w:t>
            </w:r>
          </w:p>
          <w:p w14:paraId="2362B119" w14:textId="77777777" w:rsidR="00C6400D" w:rsidRPr="009225E4" w:rsidRDefault="00C9341A" w:rsidP="009225E4">
            <w:pPr>
              <w:pStyle w:val="TableContents"/>
              <w:snapToGrid w:val="0"/>
              <w:ind w:left="113" w:right="113"/>
              <w:jc w:val="both"/>
              <w:rPr>
                <w:rFonts w:ascii="Calibri" w:eastAsia="Lucida Sans Unicode" w:hAnsi="Calibri" w:cs="Times New Roman"/>
                <w:sz w:val="22"/>
                <w:szCs w:val="22"/>
                <w:lang w:val="ru-RU"/>
              </w:rPr>
            </w:pPr>
            <w:r w:rsidRPr="009225E4">
              <w:rPr>
                <w:rFonts w:ascii="Calibri" w:eastAsia="Lucida Sans Unicode" w:hAnsi="Calibri" w:cs="Times New Roman"/>
                <w:sz w:val="22"/>
                <w:szCs w:val="22"/>
                <w:lang w:val="ru-RU"/>
              </w:rPr>
              <w:t xml:space="preserve">Банковские </w:t>
            </w:r>
            <w:r w:rsidR="0012527C" w:rsidRPr="009225E4">
              <w:rPr>
                <w:rFonts w:ascii="Calibri" w:eastAsia="Lucida Sans Unicode" w:hAnsi="Calibri" w:cs="Times New Roman"/>
                <w:sz w:val="22"/>
                <w:szCs w:val="22"/>
                <w:lang w:val="ru-RU"/>
              </w:rPr>
              <w:t>реквизиты:</w:t>
            </w:r>
          </w:p>
          <w:p w14:paraId="51162301" w14:textId="1A7C3A83" w:rsidR="00773551" w:rsidRDefault="00C34DE9" w:rsidP="009225E4">
            <w:pPr>
              <w:pStyle w:val="Standard"/>
              <w:ind w:left="113" w:right="113"/>
              <w:jc w:val="both"/>
              <w:rPr>
                <w:rFonts w:ascii="Calibri" w:eastAsia="Andale Sans UI" w:hAnsi="Calibri" w:cs="Times New Roman"/>
                <w:kern w:val="3"/>
                <w:sz w:val="22"/>
                <w:szCs w:val="22"/>
                <w:lang w:eastAsia="ja-JP" w:bidi="fa-IR"/>
              </w:rPr>
            </w:pPr>
            <w:r w:rsidRPr="00C34DE9">
              <w:rPr>
                <w:rFonts w:ascii="Calibri" w:eastAsia="Andale Sans UI" w:hAnsi="Calibri" w:cs="Times New Roman"/>
                <w:kern w:val="3"/>
                <w:sz w:val="22"/>
                <w:szCs w:val="22"/>
                <w:lang w:eastAsia="ja-JP" w:bidi="fa-IR"/>
              </w:rPr>
              <w:t>р/сч. 40702810142000054092 БИК 042202603 в ВОЛГО-ВЯТСКИЙ БАНК ПАО СБЕРБАНК к/сч. 30101810900000000603.</w:t>
            </w:r>
          </w:p>
          <w:p w14:paraId="2ADD8377" w14:textId="77777777" w:rsidR="00C34DE9" w:rsidRDefault="00C34DE9" w:rsidP="009225E4">
            <w:pPr>
              <w:pStyle w:val="Standard"/>
              <w:ind w:left="113" w:right="113"/>
              <w:jc w:val="both"/>
              <w:rPr>
                <w:rFonts w:ascii="Calibri" w:eastAsia="Andale Sans UI" w:hAnsi="Calibri" w:cs="Times New Roman"/>
                <w:kern w:val="3"/>
                <w:sz w:val="22"/>
                <w:szCs w:val="22"/>
                <w:lang w:eastAsia="ja-JP" w:bidi="fa-IR"/>
              </w:rPr>
            </w:pPr>
          </w:p>
          <w:p w14:paraId="0F0937D6" w14:textId="77777777" w:rsidR="00C34DE9" w:rsidRDefault="00C34DE9" w:rsidP="009225E4">
            <w:pPr>
              <w:pStyle w:val="Standard"/>
              <w:ind w:left="113" w:right="113"/>
              <w:jc w:val="both"/>
              <w:rPr>
                <w:rFonts w:ascii="Calibri" w:hAnsi="Calibri" w:cs="Times New Roman"/>
                <w:sz w:val="22"/>
                <w:szCs w:val="22"/>
              </w:rPr>
            </w:pPr>
          </w:p>
          <w:p w14:paraId="5949CD01" w14:textId="4B63ED0A" w:rsidR="00773551" w:rsidRPr="009225E4" w:rsidRDefault="00773551" w:rsidP="009225E4">
            <w:pPr>
              <w:pStyle w:val="Standard"/>
              <w:ind w:left="113" w:right="113"/>
              <w:jc w:val="both"/>
              <w:rPr>
                <w:rFonts w:ascii="Calibri" w:hAnsi="Calibri" w:cs="Times New Roman"/>
                <w:sz w:val="22"/>
                <w:szCs w:val="22"/>
              </w:rPr>
            </w:pPr>
            <w:r w:rsidRPr="009225E4">
              <w:rPr>
                <w:rFonts w:ascii="Calibri" w:hAnsi="Calibri" w:cs="Times New Roman"/>
                <w:sz w:val="22"/>
                <w:szCs w:val="22"/>
              </w:rPr>
              <w:t>От Продавца: Конкурсный управляющий</w:t>
            </w:r>
          </w:p>
          <w:p w14:paraId="7F4A91ED" w14:textId="183D2453" w:rsidR="00915DD4" w:rsidRPr="009225E4" w:rsidRDefault="00915DD4" w:rsidP="009225E4">
            <w:pPr>
              <w:pStyle w:val="Standard"/>
              <w:ind w:left="113" w:right="113"/>
              <w:jc w:val="both"/>
              <w:rPr>
                <w:rFonts w:ascii="Calibri" w:hAnsi="Calibri" w:cs="Times New Roman"/>
                <w:sz w:val="22"/>
                <w:szCs w:val="22"/>
              </w:rPr>
            </w:pPr>
          </w:p>
          <w:p w14:paraId="6ACD26E2" w14:textId="77777777" w:rsidR="00773551" w:rsidRDefault="00773551" w:rsidP="009225E4">
            <w:pPr>
              <w:pStyle w:val="Standard"/>
              <w:ind w:left="113" w:right="113"/>
              <w:jc w:val="both"/>
              <w:rPr>
                <w:rFonts w:ascii="Calibri" w:hAnsi="Calibri" w:cs="Times New Roman"/>
                <w:sz w:val="22"/>
                <w:szCs w:val="22"/>
              </w:rPr>
            </w:pPr>
          </w:p>
          <w:p w14:paraId="4F64DF4B" w14:textId="77777777" w:rsidR="006D05FC" w:rsidRPr="009225E4" w:rsidRDefault="006D05FC" w:rsidP="009225E4">
            <w:pPr>
              <w:pStyle w:val="Standard"/>
              <w:ind w:left="113" w:right="113"/>
              <w:jc w:val="both"/>
              <w:rPr>
                <w:rFonts w:ascii="Calibri" w:hAnsi="Calibri" w:cs="Times New Roman"/>
                <w:sz w:val="22"/>
                <w:szCs w:val="22"/>
              </w:rPr>
            </w:pPr>
          </w:p>
          <w:p w14:paraId="5B599A9F" w14:textId="064C2381" w:rsidR="00773551" w:rsidRPr="009225E4" w:rsidRDefault="00773551" w:rsidP="00292FE0">
            <w:pPr>
              <w:pStyle w:val="Standard"/>
              <w:ind w:left="113" w:right="113"/>
              <w:jc w:val="both"/>
              <w:rPr>
                <w:rFonts w:ascii="Calibri" w:hAnsi="Calibri" w:cs="Times New Roman"/>
                <w:sz w:val="22"/>
                <w:szCs w:val="22"/>
              </w:rPr>
            </w:pPr>
            <w:r w:rsidRPr="009225E4">
              <w:rPr>
                <w:rFonts w:ascii="Calibri" w:hAnsi="Calibri" w:cs="Times New Roman"/>
                <w:sz w:val="22"/>
                <w:szCs w:val="22"/>
              </w:rPr>
              <w:t xml:space="preserve">_________________________ </w:t>
            </w:r>
            <w:r w:rsidR="00C34DE9">
              <w:rPr>
                <w:rFonts w:ascii="Calibri" w:hAnsi="Calibri" w:cs="Times New Roman"/>
                <w:sz w:val="22"/>
                <w:szCs w:val="22"/>
              </w:rPr>
              <w:t>Ехлаков Д</w:t>
            </w:r>
            <w:r w:rsidR="00292FE0">
              <w:rPr>
                <w:rFonts w:ascii="Calibri" w:hAnsi="Calibri" w:cs="Times New Roman"/>
                <w:sz w:val="22"/>
                <w:szCs w:val="22"/>
              </w:rPr>
              <w:t>.П.</w:t>
            </w:r>
          </w:p>
        </w:tc>
        <w:tc>
          <w:tcPr>
            <w:tcW w:w="4962" w:type="dxa"/>
          </w:tcPr>
          <w:p w14:paraId="7A484658" w14:textId="4A09832D" w:rsidR="006D05FC" w:rsidRPr="006D05FC" w:rsidRDefault="006D05FC" w:rsidP="006D05FC">
            <w:pPr>
              <w:pStyle w:val="Standard"/>
              <w:ind w:left="113" w:right="113"/>
              <w:jc w:val="both"/>
              <w:rPr>
                <w:rFonts w:ascii="Calibri" w:hAnsi="Calibri" w:cs="Times New Roman"/>
                <w:sz w:val="22"/>
                <w:szCs w:val="22"/>
              </w:rPr>
            </w:pPr>
          </w:p>
        </w:tc>
      </w:tr>
    </w:tbl>
    <w:p w14:paraId="0970DFCA" w14:textId="6B63C247" w:rsidR="00915DD4" w:rsidRPr="006D05FC" w:rsidRDefault="00915DD4" w:rsidP="009225E4">
      <w:pPr>
        <w:tabs>
          <w:tab w:val="left" w:pos="-8820"/>
        </w:tabs>
        <w:rPr>
          <w:rFonts w:cs="Times New Roman"/>
          <w:b/>
          <w:sz w:val="20"/>
          <w:szCs w:val="20"/>
          <w:lang w:val="ru-RU"/>
        </w:rPr>
      </w:pPr>
    </w:p>
    <w:sectPr w:rsidR="00915DD4" w:rsidRPr="006D05FC" w:rsidSect="00E72069">
      <w:footerReference w:type="default" r:id="rId7"/>
      <w:pgSz w:w="11905" w:h="16837"/>
      <w:pgMar w:top="993" w:right="706" w:bottom="993" w:left="1560" w:header="720" w:footer="45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E2F89E" w14:textId="77777777" w:rsidR="00912C86" w:rsidRDefault="00912C86" w:rsidP="00740F30">
      <w:r>
        <w:separator/>
      </w:r>
    </w:p>
  </w:endnote>
  <w:endnote w:type="continuationSeparator" w:id="0">
    <w:p w14:paraId="5C647358" w14:textId="77777777" w:rsidR="00912C86" w:rsidRDefault="00912C86" w:rsidP="00740F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StarSymbol">
    <w:altName w:val="Arial Unicode MS"/>
    <w:panose1 w:val="00000000000000000000"/>
    <w:charset w:val="CC"/>
    <w:family w:val="auto"/>
    <w:notTrueType/>
    <w:pitch w:val="default"/>
    <w:sig w:usb0="00000201" w:usb1="00000000" w:usb2="00000000" w:usb3="00000000" w:csb0="00000004" w:csb1="00000000"/>
  </w:font>
  <w:font w:name="font343">
    <w:altName w:val="Yu Gothic"/>
    <w:charset w:val="80"/>
    <w:family w:val="roman"/>
    <w:pitch w:val="default"/>
  </w:font>
  <w:font w:name="Andale Sans UI">
    <w:altName w:val="Arial Unicode MS"/>
    <w:panose1 w:val="00000000000000000000"/>
    <w:charset w:val="CC"/>
    <w:family w:val="auto"/>
    <w:notTrueType/>
    <w:pitch w:val="variable"/>
    <w:sig w:usb0="00000203" w:usb1="00000000" w:usb2="00000000" w:usb3="00000000" w:csb0="00000005"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6B8DE3" w14:textId="4435C12C" w:rsidR="00223B93" w:rsidRPr="00C57B22" w:rsidRDefault="00223B93" w:rsidP="00C57B22">
    <w:pPr>
      <w:pStyle w:val="af6"/>
      <w:rPr>
        <w:rFonts w:ascii="Calibri" w:hAnsi="Calibri"/>
        <w:sz w:val="18"/>
        <w:szCs w:val="18"/>
        <w:lang w:val="ru-RU"/>
      </w:rPr>
    </w:pPr>
    <w:r>
      <w:rPr>
        <w:rFonts w:ascii="Calibri" w:hAnsi="Calibri"/>
        <w:sz w:val="18"/>
        <w:szCs w:val="18"/>
        <w:lang w:val="ru-RU"/>
      </w:rPr>
      <w:t xml:space="preserve">_______________________ Продавец                                                </w:t>
    </w:r>
    <w:r w:rsidRPr="00C57B22">
      <w:rPr>
        <w:rFonts w:ascii="Calibri" w:hAnsi="Calibri"/>
        <w:sz w:val="18"/>
        <w:szCs w:val="18"/>
      </w:rPr>
      <w:fldChar w:fldCharType="begin"/>
    </w:r>
    <w:r w:rsidRPr="00C57B22">
      <w:rPr>
        <w:rFonts w:ascii="Calibri" w:hAnsi="Calibri"/>
        <w:sz w:val="18"/>
        <w:szCs w:val="18"/>
      </w:rPr>
      <w:instrText>PAGE   \* MERGEFORMAT</w:instrText>
    </w:r>
    <w:r w:rsidRPr="00C57B22">
      <w:rPr>
        <w:rFonts w:ascii="Calibri" w:hAnsi="Calibri"/>
        <w:sz w:val="18"/>
        <w:szCs w:val="18"/>
      </w:rPr>
      <w:fldChar w:fldCharType="separate"/>
    </w:r>
    <w:r w:rsidR="008A6FD8" w:rsidRPr="008A6FD8">
      <w:rPr>
        <w:rFonts w:ascii="Calibri" w:hAnsi="Calibri"/>
        <w:noProof/>
        <w:sz w:val="18"/>
        <w:szCs w:val="18"/>
        <w:lang w:val="ru-RU"/>
      </w:rPr>
      <w:t>3</w:t>
    </w:r>
    <w:r w:rsidRPr="00C57B22">
      <w:rPr>
        <w:rFonts w:ascii="Calibri" w:hAnsi="Calibri"/>
        <w:sz w:val="18"/>
        <w:szCs w:val="18"/>
      </w:rPr>
      <w:fldChar w:fldCharType="end"/>
    </w:r>
    <w:r>
      <w:rPr>
        <w:rFonts w:ascii="Calibri" w:hAnsi="Calibri"/>
        <w:sz w:val="18"/>
        <w:szCs w:val="18"/>
        <w:lang w:val="ru-RU"/>
      </w:rPr>
      <w:t xml:space="preserve">                                           _______________________ Покупатель</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EC7E0A" w14:textId="77777777" w:rsidR="00912C86" w:rsidRDefault="00912C86" w:rsidP="00740F30">
      <w:r>
        <w:separator/>
      </w:r>
    </w:p>
  </w:footnote>
  <w:footnote w:type="continuationSeparator" w:id="0">
    <w:p w14:paraId="6EAA91D7" w14:textId="77777777" w:rsidR="00912C86" w:rsidRDefault="00912C86" w:rsidP="00740F3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00000002"/>
    <w:name w:val="WW8Num2"/>
    <w:lvl w:ilvl="0">
      <w:start w:val="1"/>
      <w:numFmt w:val="decimal"/>
      <w:lvlText w:val="%1."/>
      <w:lvlJc w:val="left"/>
      <w:pPr>
        <w:tabs>
          <w:tab w:val="num" w:pos="851"/>
        </w:tabs>
        <w:ind w:left="851" w:hanging="851"/>
      </w:pPr>
    </w:lvl>
    <w:lvl w:ilvl="1">
      <w:start w:val="1"/>
      <w:numFmt w:val="decimal"/>
      <w:lvlText w:val="%1.%2."/>
      <w:lvlJc w:val="left"/>
      <w:pPr>
        <w:tabs>
          <w:tab w:val="num" w:pos="851"/>
        </w:tabs>
        <w:ind w:left="851" w:hanging="851"/>
      </w:pPr>
    </w:lvl>
    <w:lvl w:ilvl="2">
      <w:start w:val="1"/>
      <w:numFmt w:val="decimal"/>
      <w:lvlText w:val="%1.%2.%3."/>
      <w:lvlJc w:val="left"/>
      <w:pPr>
        <w:tabs>
          <w:tab w:val="num" w:pos="851"/>
        </w:tabs>
        <w:ind w:left="851" w:hanging="851"/>
      </w:pPr>
    </w:lvl>
    <w:lvl w:ilvl="3">
      <w:start w:val="1"/>
      <w:numFmt w:val="decimal"/>
      <w:lvlText w:val="%1.%2.%3.%4."/>
      <w:lvlJc w:val="left"/>
      <w:pPr>
        <w:tabs>
          <w:tab w:val="num" w:pos="851"/>
        </w:tabs>
        <w:ind w:left="851" w:hanging="851"/>
      </w:pPr>
    </w:lvl>
    <w:lvl w:ilvl="4">
      <w:start w:val="1"/>
      <w:numFmt w:val="decimal"/>
      <w:lvlText w:val="%1.%2.%3.%4.%5."/>
      <w:lvlJc w:val="left"/>
      <w:pPr>
        <w:tabs>
          <w:tab w:val="num" w:pos="851"/>
        </w:tabs>
        <w:ind w:left="851" w:hanging="851"/>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
    <w:nsid w:val="00000003"/>
    <w:multiLevelType w:val="multilevel"/>
    <w:tmpl w:val="00000003"/>
    <w:name w:val="WW8Num3"/>
    <w:lvl w:ilvl="0">
      <w:start w:val="5"/>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3">
    <w:nsid w:val="00000004"/>
    <w:multiLevelType w:val="multilevel"/>
    <w:tmpl w:val="00000004"/>
    <w:name w:val="WW8Num4"/>
    <w:lvl w:ilvl="0">
      <w:start w:val="6"/>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4">
    <w:nsid w:val="00000005"/>
    <w:multiLevelType w:val="multilevel"/>
    <w:tmpl w:val="00000005"/>
    <w:name w:val="WW8Num5"/>
    <w:lvl w:ilvl="0">
      <w:start w:val="1"/>
      <w:numFmt w:val="decimal"/>
      <w:lvlText w:val="%1."/>
      <w:lvlJc w:val="left"/>
      <w:pPr>
        <w:tabs>
          <w:tab w:val="num" w:pos="360"/>
        </w:tabs>
        <w:ind w:left="360" w:hanging="360"/>
      </w:pPr>
    </w:lvl>
    <w:lvl w:ilvl="1">
      <w:start w:val="2"/>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
    <w:nsid w:val="00000006"/>
    <w:multiLevelType w:val="multilevel"/>
    <w:tmpl w:val="00000006"/>
    <w:name w:val="WW8Num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6">
    <w:nsid w:val="00000007"/>
    <w:multiLevelType w:val="multilevel"/>
    <w:tmpl w:val="00000007"/>
    <w:lvl w:ilvl="0">
      <w:start w:val="4"/>
      <w:numFmt w:val="decimal"/>
      <w:lvlText w:val="%1."/>
      <w:lvlJc w:val="left"/>
      <w:pPr>
        <w:tabs>
          <w:tab w:val="num" w:pos="720"/>
        </w:tabs>
        <w:ind w:left="720" w:hanging="360"/>
      </w:pPr>
    </w:lvl>
    <w:lvl w:ilvl="1">
      <w:start w:val="4"/>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7">
    <w:nsid w:val="0CC91CF8"/>
    <w:multiLevelType w:val="hybridMultilevel"/>
    <w:tmpl w:val="B13AA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E351126"/>
    <w:multiLevelType w:val="hybridMultilevel"/>
    <w:tmpl w:val="25FA4478"/>
    <w:lvl w:ilvl="0" w:tplc="08AACA52">
      <w:start w:val="120"/>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10C0D81"/>
    <w:multiLevelType w:val="hybridMultilevel"/>
    <w:tmpl w:val="8BACB2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71F5862"/>
    <w:multiLevelType w:val="multilevel"/>
    <w:tmpl w:val="F8849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8C5258D"/>
    <w:multiLevelType w:val="hybridMultilevel"/>
    <w:tmpl w:val="DDD855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9052B0E"/>
    <w:multiLevelType w:val="hybridMultilevel"/>
    <w:tmpl w:val="AB325334"/>
    <w:lvl w:ilvl="0" w:tplc="02141706">
      <w:start w:val="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9DF6FED"/>
    <w:multiLevelType w:val="hybridMultilevel"/>
    <w:tmpl w:val="1728C3F4"/>
    <w:lvl w:ilvl="0" w:tplc="86C80662">
      <w:start w:val="5"/>
      <w:numFmt w:val="bullet"/>
      <w:lvlText w:val=""/>
      <w:lvlJc w:val="left"/>
      <w:pPr>
        <w:ind w:left="720" w:hanging="360"/>
      </w:pPr>
      <w:rPr>
        <w:rFonts w:ascii="Symbol" w:eastAsiaTheme="minorEastAsia" w:hAnsi="Symbo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C616D08"/>
    <w:multiLevelType w:val="hybridMultilevel"/>
    <w:tmpl w:val="C32C25B6"/>
    <w:lvl w:ilvl="0" w:tplc="0E6CC554">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532A3FF7"/>
    <w:multiLevelType w:val="hybridMultilevel"/>
    <w:tmpl w:val="F4AC1FC8"/>
    <w:lvl w:ilvl="0" w:tplc="4850A8EC">
      <w:start w:val="11"/>
      <w:numFmt w:val="bullet"/>
      <w:lvlText w:val=""/>
      <w:lvlJc w:val="left"/>
      <w:pPr>
        <w:ind w:left="720" w:hanging="360"/>
      </w:pPr>
      <w:rPr>
        <w:rFonts w:ascii="Symbol" w:eastAsiaTheme="minorEastAsia" w:hAnsi="Symbo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7BF0379"/>
    <w:multiLevelType w:val="hybridMultilevel"/>
    <w:tmpl w:val="54FEF16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40D0288"/>
    <w:multiLevelType w:val="hybridMultilevel"/>
    <w:tmpl w:val="B186FC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B7D6315"/>
    <w:multiLevelType w:val="hybridMultilevel"/>
    <w:tmpl w:val="F94C6A7E"/>
    <w:lvl w:ilvl="0" w:tplc="4A8072C2">
      <w:start w:val="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6"/>
  </w:num>
  <w:num w:numId="3">
    <w:abstractNumId w:val="17"/>
  </w:num>
  <w:num w:numId="4">
    <w:abstractNumId w:val="11"/>
  </w:num>
  <w:num w:numId="5">
    <w:abstractNumId w:val="1"/>
  </w:num>
  <w:num w:numId="6">
    <w:abstractNumId w:val="14"/>
  </w:num>
  <w:num w:numId="7">
    <w:abstractNumId w:val="7"/>
  </w:num>
  <w:num w:numId="8">
    <w:abstractNumId w:val="10"/>
  </w:num>
  <w:num w:numId="9">
    <w:abstractNumId w:val="9"/>
  </w:num>
  <w:num w:numId="10">
    <w:abstractNumId w:val="13"/>
  </w:num>
  <w:num w:numId="11">
    <w:abstractNumId w:val="15"/>
  </w:num>
  <w:num w:numId="12">
    <w:abstractNumId w:val="8"/>
  </w:num>
  <w:num w:numId="13">
    <w:abstractNumId w:val="2"/>
  </w:num>
  <w:num w:numId="14">
    <w:abstractNumId w:val="3"/>
  </w:num>
  <w:num w:numId="15">
    <w:abstractNumId w:val="4"/>
  </w:num>
  <w:num w:numId="16">
    <w:abstractNumId w:val="5"/>
  </w:num>
  <w:num w:numId="17">
    <w:abstractNumId w:val="6"/>
  </w:num>
  <w:num w:numId="18">
    <w:abstractNumId w:val="12"/>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2"/>
  </w:compat>
  <w:rsids>
    <w:rsidRoot w:val="004A48B8"/>
    <w:rsid w:val="000007CE"/>
    <w:rsid w:val="00003519"/>
    <w:rsid w:val="000047FA"/>
    <w:rsid w:val="000201C3"/>
    <w:rsid w:val="0003523F"/>
    <w:rsid w:val="00036C00"/>
    <w:rsid w:val="0005016C"/>
    <w:rsid w:val="000563DD"/>
    <w:rsid w:val="00060610"/>
    <w:rsid w:val="000635AF"/>
    <w:rsid w:val="00081B43"/>
    <w:rsid w:val="00084EF9"/>
    <w:rsid w:val="00091C60"/>
    <w:rsid w:val="0009526D"/>
    <w:rsid w:val="000970B4"/>
    <w:rsid w:val="000A0F23"/>
    <w:rsid w:val="000A2DC4"/>
    <w:rsid w:val="000D111E"/>
    <w:rsid w:val="000D1A91"/>
    <w:rsid w:val="000E1858"/>
    <w:rsid w:val="000E2BC5"/>
    <w:rsid w:val="000F39F3"/>
    <w:rsid w:val="00115271"/>
    <w:rsid w:val="0012321D"/>
    <w:rsid w:val="0012527C"/>
    <w:rsid w:val="0012765E"/>
    <w:rsid w:val="001318D9"/>
    <w:rsid w:val="001446DB"/>
    <w:rsid w:val="00145AFA"/>
    <w:rsid w:val="001568ED"/>
    <w:rsid w:val="001B26F2"/>
    <w:rsid w:val="001C0CDF"/>
    <w:rsid w:val="001D4C7F"/>
    <w:rsid w:val="001D7D49"/>
    <w:rsid w:val="001E4779"/>
    <w:rsid w:val="001E722A"/>
    <w:rsid w:val="001F2046"/>
    <w:rsid w:val="001F2B97"/>
    <w:rsid w:val="00202BBF"/>
    <w:rsid w:val="0020711B"/>
    <w:rsid w:val="0021513C"/>
    <w:rsid w:val="00223B93"/>
    <w:rsid w:val="00223BC2"/>
    <w:rsid w:val="002313A5"/>
    <w:rsid w:val="00246591"/>
    <w:rsid w:val="00247433"/>
    <w:rsid w:val="00266B4E"/>
    <w:rsid w:val="002754A2"/>
    <w:rsid w:val="00286B85"/>
    <w:rsid w:val="00292DEC"/>
    <w:rsid w:val="00292FE0"/>
    <w:rsid w:val="002A4F65"/>
    <w:rsid w:val="002C5970"/>
    <w:rsid w:val="002D230B"/>
    <w:rsid w:val="00303FE5"/>
    <w:rsid w:val="00304529"/>
    <w:rsid w:val="00307EDE"/>
    <w:rsid w:val="00313EA5"/>
    <w:rsid w:val="00330E36"/>
    <w:rsid w:val="0033169D"/>
    <w:rsid w:val="00332203"/>
    <w:rsid w:val="003415C6"/>
    <w:rsid w:val="00347B48"/>
    <w:rsid w:val="00351AAC"/>
    <w:rsid w:val="00365512"/>
    <w:rsid w:val="00367642"/>
    <w:rsid w:val="00386703"/>
    <w:rsid w:val="003878A0"/>
    <w:rsid w:val="003969DA"/>
    <w:rsid w:val="003A136E"/>
    <w:rsid w:val="003C40FA"/>
    <w:rsid w:val="003C5DF4"/>
    <w:rsid w:val="003D2BC5"/>
    <w:rsid w:val="003F0FCC"/>
    <w:rsid w:val="0040150C"/>
    <w:rsid w:val="0040254E"/>
    <w:rsid w:val="00405944"/>
    <w:rsid w:val="00406BB3"/>
    <w:rsid w:val="00413C8B"/>
    <w:rsid w:val="00432E2A"/>
    <w:rsid w:val="00434BC9"/>
    <w:rsid w:val="00436AD5"/>
    <w:rsid w:val="00464EDD"/>
    <w:rsid w:val="00466AC4"/>
    <w:rsid w:val="0046757F"/>
    <w:rsid w:val="004679BA"/>
    <w:rsid w:val="00467FC4"/>
    <w:rsid w:val="00475B4B"/>
    <w:rsid w:val="00481FEC"/>
    <w:rsid w:val="004834CB"/>
    <w:rsid w:val="00486CF8"/>
    <w:rsid w:val="00493787"/>
    <w:rsid w:val="0049616F"/>
    <w:rsid w:val="004A1DE9"/>
    <w:rsid w:val="004A3937"/>
    <w:rsid w:val="004A48B8"/>
    <w:rsid w:val="004C0B7A"/>
    <w:rsid w:val="004C2655"/>
    <w:rsid w:val="004C73BD"/>
    <w:rsid w:val="004E5C2C"/>
    <w:rsid w:val="004E5CD8"/>
    <w:rsid w:val="004F0834"/>
    <w:rsid w:val="004F2884"/>
    <w:rsid w:val="004F6E37"/>
    <w:rsid w:val="00506BA9"/>
    <w:rsid w:val="005079FD"/>
    <w:rsid w:val="00507A5B"/>
    <w:rsid w:val="005221E1"/>
    <w:rsid w:val="005225BC"/>
    <w:rsid w:val="005256DD"/>
    <w:rsid w:val="0053443A"/>
    <w:rsid w:val="005351B1"/>
    <w:rsid w:val="005424A0"/>
    <w:rsid w:val="005536C5"/>
    <w:rsid w:val="005540B8"/>
    <w:rsid w:val="00555977"/>
    <w:rsid w:val="00575964"/>
    <w:rsid w:val="00593831"/>
    <w:rsid w:val="0059539D"/>
    <w:rsid w:val="005963C2"/>
    <w:rsid w:val="0059781C"/>
    <w:rsid w:val="005A0565"/>
    <w:rsid w:val="005A4132"/>
    <w:rsid w:val="005A795E"/>
    <w:rsid w:val="005B25BD"/>
    <w:rsid w:val="005C625D"/>
    <w:rsid w:val="005D08FA"/>
    <w:rsid w:val="005D51D0"/>
    <w:rsid w:val="005E0E09"/>
    <w:rsid w:val="005F1B9E"/>
    <w:rsid w:val="005F455D"/>
    <w:rsid w:val="00640DDA"/>
    <w:rsid w:val="0064251B"/>
    <w:rsid w:val="0064279F"/>
    <w:rsid w:val="006441B1"/>
    <w:rsid w:val="00646585"/>
    <w:rsid w:val="00666809"/>
    <w:rsid w:val="006719FE"/>
    <w:rsid w:val="00674B51"/>
    <w:rsid w:val="00674F34"/>
    <w:rsid w:val="006779DA"/>
    <w:rsid w:val="006800FB"/>
    <w:rsid w:val="00686495"/>
    <w:rsid w:val="006C1207"/>
    <w:rsid w:val="006D05FC"/>
    <w:rsid w:val="006D2D33"/>
    <w:rsid w:val="006D5688"/>
    <w:rsid w:val="006E0581"/>
    <w:rsid w:val="006E3E03"/>
    <w:rsid w:val="006F1DF7"/>
    <w:rsid w:val="007073AE"/>
    <w:rsid w:val="00733C19"/>
    <w:rsid w:val="00735628"/>
    <w:rsid w:val="00740F30"/>
    <w:rsid w:val="007410F9"/>
    <w:rsid w:val="0074434F"/>
    <w:rsid w:val="00747D20"/>
    <w:rsid w:val="007522D7"/>
    <w:rsid w:val="00755E95"/>
    <w:rsid w:val="00756D16"/>
    <w:rsid w:val="00773551"/>
    <w:rsid w:val="00773CDE"/>
    <w:rsid w:val="0077683A"/>
    <w:rsid w:val="007768D8"/>
    <w:rsid w:val="00782326"/>
    <w:rsid w:val="007A370C"/>
    <w:rsid w:val="007B1713"/>
    <w:rsid w:val="007F5502"/>
    <w:rsid w:val="008018C3"/>
    <w:rsid w:val="00805B6E"/>
    <w:rsid w:val="008077FE"/>
    <w:rsid w:val="00814ED5"/>
    <w:rsid w:val="00817C30"/>
    <w:rsid w:val="00826851"/>
    <w:rsid w:val="0083270C"/>
    <w:rsid w:val="00835DE9"/>
    <w:rsid w:val="00843AAB"/>
    <w:rsid w:val="00844B52"/>
    <w:rsid w:val="00851F99"/>
    <w:rsid w:val="008739C8"/>
    <w:rsid w:val="008740C4"/>
    <w:rsid w:val="00874464"/>
    <w:rsid w:val="00876A45"/>
    <w:rsid w:val="00881A03"/>
    <w:rsid w:val="00885C9B"/>
    <w:rsid w:val="00892352"/>
    <w:rsid w:val="008963F1"/>
    <w:rsid w:val="00897181"/>
    <w:rsid w:val="008A28FF"/>
    <w:rsid w:val="008A5E1E"/>
    <w:rsid w:val="008A6A7B"/>
    <w:rsid w:val="008A6FD8"/>
    <w:rsid w:val="008B4F9B"/>
    <w:rsid w:val="008C3CC2"/>
    <w:rsid w:val="008F1F5F"/>
    <w:rsid w:val="008F5BDF"/>
    <w:rsid w:val="00910DAF"/>
    <w:rsid w:val="00912B51"/>
    <w:rsid w:val="00912C86"/>
    <w:rsid w:val="00915DD4"/>
    <w:rsid w:val="00921A3C"/>
    <w:rsid w:val="009225E4"/>
    <w:rsid w:val="0092405F"/>
    <w:rsid w:val="00932597"/>
    <w:rsid w:val="00943BFF"/>
    <w:rsid w:val="00947990"/>
    <w:rsid w:val="00951691"/>
    <w:rsid w:val="009708B0"/>
    <w:rsid w:val="00980219"/>
    <w:rsid w:val="009861DB"/>
    <w:rsid w:val="00991063"/>
    <w:rsid w:val="0099334E"/>
    <w:rsid w:val="00996C92"/>
    <w:rsid w:val="009C50BA"/>
    <w:rsid w:val="009D2B46"/>
    <w:rsid w:val="009E7B9B"/>
    <w:rsid w:val="00A03710"/>
    <w:rsid w:val="00A13340"/>
    <w:rsid w:val="00A23E53"/>
    <w:rsid w:val="00A3162A"/>
    <w:rsid w:val="00A33460"/>
    <w:rsid w:val="00A4768B"/>
    <w:rsid w:val="00A51CF2"/>
    <w:rsid w:val="00A53CE3"/>
    <w:rsid w:val="00A72DF2"/>
    <w:rsid w:val="00A72EA6"/>
    <w:rsid w:val="00A832AB"/>
    <w:rsid w:val="00A9130C"/>
    <w:rsid w:val="00A966CC"/>
    <w:rsid w:val="00AA6F74"/>
    <w:rsid w:val="00AB2479"/>
    <w:rsid w:val="00AB46EE"/>
    <w:rsid w:val="00AD1CAF"/>
    <w:rsid w:val="00AD7B76"/>
    <w:rsid w:val="00AE7CA3"/>
    <w:rsid w:val="00B00936"/>
    <w:rsid w:val="00B34631"/>
    <w:rsid w:val="00B37778"/>
    <w:rsid w:val="00B4171C"/>
    <w:rsid w:val="00B67CF4"/>
    <w:rsid w:val="00B71EAA"/>
    <w:rsid w:val="00BB03C7"/>
    <w:rsid w:val="00BB0416"/>
    <w:rsid w:val="00BC5712"/>
    <w:rsid w:val="00BC599E"/>
    <w:rsid w:val="00BF334D"/>
    <w:rsid w:val="00BF43E2"/>
    <w:rsid w:val="00C0096C"/>
    <w:rsid w:val="00C00F08"/>
    <w:rsid w:val="00C02E79"/>
    <w:rsid w:val="00C03957"/>
    <w:rsid w:val="00C120C2"/>
    <w:rsid w:val="00C24CC2"/>
    <w:rsid w:val="00C26E6D"/>
    <w:rsid w:val="00C30638"/>
    <w:rsid w:val="00C349BB"/>
    <w:rsid w:val="00C34DE9"/>
    <w:rsid w:val="00C34FDB"/>
    <w:rsid w:val="00C36812"/>
    <w:rsid w:val="00C54E35"/>
    <w:rsid w:val="00C57B22"/>
    <w:rsid w:val="00C6400D"/>
    <w:rsid w:val="00C776FF"/>
    <w:rsid w:val="00C86613"/>
    <w:rsid w:val="00C90DB8"/>
    <w:rsid w:val="00C9341A"/>
    <w:rsid w:val="00C96F80"/>
    <w:rsid w:val="00CA060B"/>
    <w:rsid w:val="00CA0775"/>
    <w:rsid w:val="00CA119A"/>
    <w:rsid w:val="00CA3DB3"/>
    <w:rsid w:val="00CB6861"/>
    <w:rsid w:val="00CD086D"/>
    <w:rsid w:val="00CD41E2"/>
    <w:rsid w:val="00CE405F"/>
    <w:rsid w:val="00CE6DA3"/>
    <w:rsid w:val="00CF0475"/>
    <w:rsid w:val="00CF33C3"/>
    <w:rsid w:val="00D028F8"/>
    <w:rsid w:val="00D07C77"/>
    <w:rsid w:val="00D15CB4"/>
    <w:rsid w:val="00D20217"/>
    <w:rsid w:val="00D27FEF"/>
    <w:rsid w:val="00D374E8"/>
    <w:rsid w:val="00D37DCF"/>
    <w:rsid w:val="00D640F3"/>
    <w:rsid w:val="00D74B69"/>
    <w:rsid w:val="00D863BB"/>
    <w:rsid w:val="00D92C2D"/>
    <w:rsid w:val="00D93000"/>
    <w:rsid w:val="00D9383E"/>
    <w:rsid w:val="00D957B2"/>
    <w:rsid w:val="00DC481E"/>
    <w:rsid w:val="00DD58C8"/>
    <w:rsid w:val="00DD6AC4"/>
    <w:rsid w:val="00DE1E03"/>
    <w:rsid w:val="00E02BF4"/>
    <w:rsid w:val="00E02C3C"/>
    <w:rsid w:val="00E24E5A"/>
    <w:rsid w:val="00E32436"/>
    <w:rsid w:val="00E5519E"/>
    <w:rsid w:val="00E64DF9"/>
    <w:rsid w:val="00E72069"/>
    <w:rsid w:val="00E86253"/>
    <w:rsid w:val="00E96557"/>
    <w:rsid w:val="00EB6805"/>
    <w:rsid w:val="00EE192E"/>
    <w:rsid w:val="00EE2EA2"/>
    <w:rsid w:val="00EE4721"/>
    <w:rsid w:val="00EF3034"/>
    <w:rsid w:val="00EF7016"/>
    <w:rsid w:val="00F10632"/>
    <w:rsid w:val="00F11103"/>
    <w:rsid w:val="00F120C2"/>
    <w:rsid w:val="00F13AFD"/>
    <w:rsid w:val="00F228EF"/>
    <w:rsid w:val="00F33E1F"/>
    <w:rsid w:val="00F47E94"/>
    <w:rsid w:val="00F60EAF"/>
    <w:rsid w:val="00F67AE4"/>
    <w:rsid w:val="00F74B1A"/>
    <w:rsid w:val="00F74C95"/>
    <w:rsid w:val="00F8738C"/>
    <w:rsid w:val="00F93360"/>
    <w:rsid w:val="00F945A0"/>
    <w:rsid w:val="00FA0B77"/>
    <w:rsid w:val="00FA5173"/>
    <w:rsid w:val="00FA6B2E"/>
    <w:rsid w:val="00FA707F"/>
    <w:rsid w:val="00FC0AFE"/>
    <w:rsid w:val="00FC6511"/>
    <w:rsid w:val="00FC7BC3"/>
    <w:rsid w:val="00FE3688"/>
    <w:rsid w:val="00FE3692"/>
    <w:rsid w:val="00FE430F"/>
    <w:rsid w:val="00FE43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3BDEF55A"/>
  <w15:docId w15:val="{BF248926-DC3D-4819-B2AE-C6D5FBD49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uiPriority="9" w:qFormat="1"/>
    <w:lsdException w:name="heading 4" w:semiHidden="1" w:uiPriority="9" w:unhideWhenUsed="1"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254E"/>
    <w:pPr>
      <w:widowControl w:val="0"/>
      <w:suppressAutoHyphens/>
    </w:pPr>
    <w:rPr>
      <w:rFonts w:eastAsia="Lucida Sans Unicode" w:cs="Tahoma"/>
      <w:color w:val="000000"/>
      <w:kern w:val="1"/>
      <w:sz w:val="24"/>
      <w:szCs w:val="24"/>
      <w:lang w:val="en-US" w:eastAsia="en-US" w:bidi="en-US"/>
    </w:rPr>
  </w:style>
  <w:style w:type="paragraph" w:styleId="1">
    <w:name w:val="heading 1"/>
    <w:basedOn w:val="a"/>
    <w:link w:val="10"/>
    <w:qFormat/>
    <w:rsid w:val="005256DD"/>
    <w:pPr>
      <w:widowControl/>
      <w:pBdr>
        <w:bottom w:val="single" w:sz="6" w:space="0" w:color="10A1CE"/>
      </w:pBdr>
      <w:suppressAutoHyphens w:val="0"/>
      <w:spacing w:after="300" w:line="336" w:lineRule="auto"/>
      <w:outlineLvl w:val="0"/>
    </w:pPr>
    <w:rPr>
      <w:rFonts w:ascii="Georgia" w:eastAsia="Times New Roman" w:hAnsi="Georgia" w:cs="Times New Roman"/>
      <w:color w:val="auto"/>
      <w:kern w:val="36"/>
      <w:sz w:val="36"/>
      <w:szCs w:val="36"/>
      <w:lang w:val="ru-RU" w:eastAsia="ru-RU" w:bidi="ar-SA"/>
    </w:rPr>
  </w:style>
  <w:style w:type="paragraph" w:styleId="2">
    <w:name w:val="heading 2"/>
    <w:basedOn w:val="a"/>
    <w:next w:val="a"/>
    <w:link w:val="20"/>
    <w:qFormat/>
    <w:rsid w:val="00A9130C"/>
    <w:pPr>
      <w:keepNext/>
      <w:widowControl/>
      <w:ind w:left="1440" w:hanging="360"/>
      <w:jc w:val="center"/>
      <w:outlineLvl w:val="1"/>
    </w:pPr>
    <w:rPr>
      <w:rFonts w:eastAsia="Times New Roman" w:cs="Times New Roman"/>
      <w:b/>
      <w:color w:val="auto"/>
      <w:kern w:val="0"/>
      <w:sz w:val="28"/>
      <w:szCs w:val="20"/>
      <w:lang w:val="ru-RU" w:eastAsia="ar-SA" w:bidi="ar-SA"/>
    </w:rPr>
  </w:style>
  <w:style w:type="paragraph" w:styleId="3">
    <w:name w:val="heading 3"/>
    <w:basedOn w:val="a"/>
    <w:next w:val="a"/>
    <w:link w:val="30"/>
    <w:uiPriority w:val="9"/>
    <w:qFormat/>
    <w:rsid w:val="0040254E"/>
    <w:pPr>
      <w:keepNext/>
      <w:numPr>
        <w:ilvl w:val="2"/>
        <w:numId w:val="1"/>
      </w:numPr>
      <w:jc w:val="center"/>
      <w:outlineLvl w:val="2"/>
    </w:pPr>
    <w:rPr>
      <w:rFonts w:ascii="Book Antiqua" w:hAnsi="Book Antiqua"/>
      <w:b/>
      <w:sz w:val="22"/>
      <w:szCs w:val="20"/>
    </w:rPr>
  </w:style>
  <w:style w:type="paragraph" w:styleId="5">
    <w:name w:val="heading 5"/>
    <w:basedOn w:val="a"/>
    <w:next w:val="a"/>
    <w:link w:val="50"/>
    <w:qFormat/>
    <w:rsid w:val="0040254E"/>
    <w:pPr>
      <w:numPr>
        <w:ilvl w:val="4"/>
        <w:numId w:val="1"/>
      </w:numPr>
      <w:spacing w:before="240" w:after="60"/>
      <w:outlineLvl w:val="4"/>
    </w:pPr>
    <w:rPr>
      <w:b/>
      <w:bCs/>
      <w:i/>
      <w:iCs/>
      <w:sz w:val="26"/>
      <w:szCs w:val="26"/>
    </w:rPr>
  </w:style>
  <w:style w:type="paragraph" w:styleId="6">
    <w:name w:val="heading 6"/>
    <w:basedOn w:val="a"/>
    <w:next w:val="a"/>
    <w:link w:val="60"/>
    <w:qFormat/>
    <w:rsid w:val="00A9130C"/>
    <w:pPr>
      <w:keepNext/>
      <w:widowControl/>
      <w:ind w:left="4320" w:hanging="360"/>
      <w:jc w:val="center"/>
      <w:outlineLvl w:val="5"/>
    </w:pPr>
    <w:rPr>
      <w:rFonts w:eastAsia="Times New Roman" w:cs="Times New Roman"/>
      <w:b/>
      <w:i/>
      <w:color w:val="auto"/>
      <w:kern w:val="0"/>
      <w:szCs w:val="20"/>
      <w:lang w:val="ru-RU" w:eastAsia="ar-SA" w:bidi="ar-SA"/>
    </w:rPr>
  </w:style>
  <w:style w:type="paragraph" w:styleId="7">
    <w:name w:val="heading 7"/>
    <w:basedOn w:val="a"/>
    <w:next w:val="a"/>
    <w:link w:val="70"/>
    <w:qFormat/>
    <w:rsid w:val="00A9130C"/>
    <w:pPr>
      <w:widowControl/>
      <w:spacing w:before="240" w:after="60"/>
      <w:ind w:left="5040" w:hanging="360"/>
      <w:outlineLvl w:val="6"/>
    </w:pPr>
    <w:rPr>
      <w:rFonts w:eastAsia="Times New Roman" w:cs="Times New Roman"/>
      <w:color w:val="auto"/>
      <w:kern w:val="0"/>
      <w:lang w:val="ru-RU" w:eastAsia="ar-SA"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bsatz-Standardschriftart">
    <w:name w:val="Absatz-Standardschriftart"/>
    <w:rsid w:val="0040254E"/>
  </w:style>
  <w:style w:type="character" w:customStyle="1" w:styleId="WW-Absatz-Standardschriftart">
    <w:name w:val="WW-Absatz-Standardschriftart"/>
    <w:rsid w:val="0040254E"/>
  </w:style>
  <w:style w:type="character" w:customStyle="1" w:styleId="WW-Absatz-Standardschriftart1">
    <w:name w:val="WW-Absatz-Standardschriftart1"/>
    <w:rsid w:val="0040254E"/>
  </w:style>
  <w:style w:type="character" w:customStyle="1" w:styleId="WW-Absatz-Standardschriftart11">
    <w:name w:val="WW-Absatz-Standardschriftart11"/>
    <w:rsid w:val="0040254E"/>
  </w:style>
  <w:style w:type="character" w:customStyle="1" w:styleId="WW-Absatz-Standardschriftart111">
    <w:name w:val="WW-Absatz-Standardschriftart111"/>
    <w:rsid w:val="0040254E"/>
  </w:style>
  <w:style w:type="character" w:customStyle="1" w:styleId="WW-Absatz-Standardschriftart1111">
    <w:name w:val="WW-Absatz-Standardschriftart1111"/>
    <w:rsid w:val="0040254E"/>
  </w:style>
  <w:style w:type="character" w:customStyle="1" w:styleId="WW-Absatz-Standardschriftart11111">
    <w:name w:val="WW-Absatz-Standardschriftart11111"/>
    <w:rsid w:val="0040254E"/>
  </w:style>
  <w:style w:type="character" w:customStyle="1" w:styleId="WW-Absatz-Standardschriftart111111">
    <w:name w:val="WW-Absatz-Standardschriftart111111"/>
    <w:rsid w:val="0040254E"/>
  </w:style>
  <w:style w:type="character" w:customStyle="1" w:styleId="WW-Absatz-Standardschriftart1111111">
    <w:name w:val="WW-Absatz-Standardschriftart1111111"/>
    <w:rsid w:val="0040254E"/>
  </w:style>
  <w:style w:type="character" w:customStyle="1" w:styleId="WW-Absatz-Standardschriftart11111111">
    <w:name w:val="WW-Absatz-Standardschriftart11111111"/>
    <w:rsid w:val="0040254E"/>
  </w:style>
  <w:style w:type="character" w:customStyle="1" w:styleId="WW-Absatz-Standardschriftart111111111">
    <w:name w:val="WW-Absatz-Standardschriftart111111111"/>
    <w:rsid w:val="0040254E"/>
  </w:style>
  <w:style w:type="character" w:customStyle="1" w:styleId="WW-Absatz-Standardschriftart1111111111">
    <w:name w:val="WW-Absatz-Standardschriftart1111111111"/>
    <w:rsid w:val="0040254E"/>
  </w:style>
  <w:style w:type="character" w:customStyle="1" w:styleId="WW-Absatz-Standardschriftart11111111111">
    <w:name w:val="WW-Absatz-Standardschriftart11111111111"/>
    <w:rsid w:val="0040254E"/>
  </w:style>
  <w:style w:type="character" w:customStyle="1" w:styleId="WW-Absatz-Standardschriftart111111111111">
    <w:name w:val="WW-Absatz-Standardschriftart111111111111"/>
    <w:rsid w:val="0040254E"/>
  </w:style>
  <w:style w:type="character" w:customStyle="1" w:styleId="WW-Absatz-Standardschriftart1111111111111">
    <w:name w:val="WW-Absatz-Standardschriftart1111111111111"/>
    <w:rsid w:val="0040254E"/>
  </w:style>
  <w:style w:type="character" w:customStyle="1" w:styleId="31">
    <w:name w:val="Основной шрифт абзаца3"/>
    <w:rsid w:val="0040254E"/>
  </w:style>
  <w:style w:type="character" w:customStyle="1" w:styleId="WW-Absatz-Standardschriftart11111111111111">
    <w:name w:val="WW-Absatz-Standardschriftart11111111111111"/>
    <w:rsid w:val="0040254E"/>
  </w:style>
  <w:style w:type="character" w:customStyle="1" w:styleId="WW-Absatz-Standardschriftart111111111111111">
    <w:name w:val="WW-Absatz-Standardschriftart111111111111111"/>
    <w:rsid w:val="0040254E"/>
  </w:style>
  <w:style w:type="character" w:customStyle="1" w:styleId="WW-Absatz-Standardschriftart1111111111111111">
    <w:name w:val="WW-Absatz-Standardschriftart1111111111111111"/>
    <w:rsid w:val="0040254E"/>
  </w:style>
  <w:style w:type="character" w:customStyle="1" w:styleId="WW-Absatz-Standardschriftart11111111111111111">
    <w:name w:val="WW-Absatz-Standardschriftart11111111111111111"/>
    <w:rsid w:val="0040254E"/>
  </w:style>
  <w:style w:type="character" w:customStyle="1" w:styleId="WW-Absatz-Standardschriftart111111111111111111">
    <w:name w:val="WW-Absatz-Standardschriftart111111111111111111"/>
    <w:rsid w:val="0040254E"/>
  </w:style>
  <w:style w:type="character" w:customStyle="1" w:styleId="WW-Absatz-Standardschriftart1111111111111111111">
    <w:name w:val="WW-Absatz-Standardschriftart1111111111111111111"/>
    <w:rsid w:val="0040254E"/>
  </w:style>
  <w:style w:type="character" w:customStyle="1" w:styleId="WW-Absatz-Standardschriftart11111111111111111111">
    <w:name w:val="WW-Absatz-Standardschriftart11111111111111111111"/>
    <w:rsid w:val="0040254E"/>
  </w:style>
  <w:style w:type="character" w:customStyle="1" w:styleId="WW-Absatz-Standardschriftart111111111111111111111">
    <w:name w:val="WW-Absatz-Standardschriftart111111111111111111111"/>
    <w:rsid w:val="0040254E"/>
  </w:style>
  <w:style w:type="character" w:customStyle="1" w:styleId="WW-Absatz-Standardschriftart1111111111111111111111">
    <w:name w:val="WW-Absatz-Standardschriftart1111111111111111111111"/>
    <w:rsid w:val="0040254E"/>
  </w:style>
  <w:style w:type="character" w:customStyle="1" w:styleId="WW-Absatz-Standardschriftart11111111111111111111111">
    <w:name w:val="WW-Absatz-Standardschriftart11111111111111111111111"/>
    <w:rsid w:val="0040254E"/>
  </w:style>
  <w:style w:type="character" w:customStyle="1" w:styleId="WW-Absatz-Standardschriftart111111111111111111111111">
    <w:name w:val="WW-Absatz-Standardschriftart111111111111111111111111"/>
    <w:rsid w:val="0040254E"/>
  </w:style>
  <w:style w:type="character" w:customStyle="1" w:styleId="WW-Absatz-Standardschriftart1111111111111111111111111">
    <w:name w:val="WW-Absatz-Standardschriftart1111111111111111111111111"/>
    <w:rsid w:val="0040254E"/>
  </w:style>
  <w:style w:type="character" w:customStyle="1" w:styleId="WW-Absatz-Standardschriftart11111111111111111111111111">
    <w:name w:val="WW-Absatz-Standardschriftart11111111111111111111111111"/>
    <w:rsid w:val="0040254E"/>
  </w:style>
  <w:style w:type="character" w:customStyle="1" w:styleId="WW-Absatz-Standardschriftart111111111111111111111111111">
    <w:name w:val="WW-Absatz-Standardschriftart111111111111111111111111111"/>
    <w:rsid w:val="0040254E"/>
  </w:style>
  <w:style w:type="character" w:customStyle="1" w:styleId="WW-Absatz-Standardschriftart1111111111111111111111111111">
    <w:name w:val="WW-Absatz-Standardschriftart1111111111111111111111111111"/>
    <w:rsid w:val="0040254E"/>
  </w:style>
  <w:style w:type="character" w:customStyle="1" w:styleId="WW-Absatz-Standardschriftart11111111111111111111111111111">
    <w:name w:val="WW-Absatz-Standardschriftart11111111111111111111111111111"/>
    <w:rsid w:val="0040254E"/>
  </w:style>
  <w:style w:type="character" w:customStyle="1" w:styleId="WW-Absatz-Standardschriftart111111111111111111111111111111">
    <w:name w:val="WW-Absatz-Standardschriftart111111111111111111111111111111"/>
    <w:rsid w:val="0040254E"/>
  </w:style>
  <w:style w:type="character" w:customStyle="1" w:styleId="WW-Absatz-Standardschriftart1111111111111111111111111111111">
    <w:name w:val="WW-Absatz-Standardschriftart1111111111111111111111111111111"/>
    <w:rsid w:val="0040254E"/>
  </w:style>
  <w:style w:type="character" w:customStyle="1" w:styleId="WW-Absatz-Standardschriftart11111111111111111111111111111111">
    <w:name w:val="WW-Absatz-Standardschriftart11111111111111111111111111111111"/>
    <w:rsid w:val="0040254E"/>
  </w:style>
  <w:style w:type="character" w:customStyle="1" w:styleId="WW-Absatz-Standardschriftart111111111111111111111111111111111">
    <w:name w:val="WW-Absatz-Standardschriftart111111111111111111111111111111111"/>
    <w:rsid w:val="0040254E"/>
  </w:style>
  <w:style w:type="character" w:customStyle="1" w:styleId="WW-Absatz-Standardschriftart1111111111111111111111111111111111">
    <w:name w:val="WW-Absatz-Standardschriftart1111111111111111111111111111111111"/>
    <w:rsid w:val="0040254E"/>
  </w:style>
  <w:style w:type="character" w:customStyle="1" w:styleId="WW-Absatz-Standardschriftart11111111111111111111111111111111111">
    <w:name w:val="WW-Absatz-Standardschriftart11111111111111111111111111111111111"/>
    <w:rsid w:val="0040254E"/>
  </w:style>
  <w:style w:type="character" w:customStyle="1" w:styleId="WW-Absatz-Standardschriftart111111111111111111111111111111111111">
    <w:name w:val="WW-Absatz-Standardschriftart111111111111111111111111111111111111"/>
    <w:rsid w:val="0040254E"/>
  </w:style>
  <w:style w:type="character" w:customStyle="1" w:styleId="WW-Absatz-Standardschriftart1111111111111111111111111111111111111">
    <w:name w:val="WW-Absatz-Standardschriftart1111111111111111111111111111111111111"/>
    <w:rsid w:val="0040254E"/>
  </w:style>
  <w:style w:type="character" w:customStyle="1" w:styleId="WW-Absatz-Standardschriftart11111111111111111111111111111111111111">
    <w:name w:val="WW-Absatz-Standardschriftart11111111111111111111111111111111111111"/>
    <w:rsid w:val="0040254E"/>
  </w:style>
  <w:style w:type="character" w:customStyle="1" w:styleId="WW-Absatz-Standardschriftart111111111111111111111111111111111111111">
    <w:name w:val="WW-Absatz-Standardschriftart111111111111111111111111111111111111111"/>
    <w:rsid w:val="0040254E"/>
  </w:style>
  <w:style w:type="character" w:customStyle="1" w:styleId="WW-Absatz-Standardschriftart1111111111111111111111111111111111111111">
    <w:name w:val="WW-Absatz-Standardschriftart1111111111111111111111111111111111111111"/>
    <w:rsid w:val="0040254E"/>
  </w:style>
  <w:style w:type="character" w:customStyle="1" w:styleId="WW-Absatz-Standardschriftart11111111111111111111111111111111111111111">
    <w:name w:val="WW-Absatz-Standardschriftart11111111111111111111111111111111111111111"/>
    <w:rsid w:val="0040254E"/>
  </w:style>
  <w:style w:type="character" w:customStyle="1" w:styleId="WW-Absatz-Standardschriftart111111111111111111111111111111111111111111">
    <w:name w:val="WW-Absatz-Standardschriftart111111111111111111111111111111111111111111"/>
    <w:rsid w:val="0040254E"/>
  </w:style>
  <w:style w:type="character" w:customStyle="1" w:styleId="WW-Absatz-Standardschriftart1111111111111111111111111111111111111111111">
    <w:name w:val="WW-Absatz-Standardschriftart1111111111111111111111111111111111111111111"/>
    <w:rsid w:val="0040254E"/>
  </w:style>
  <w:style w:type="character" w:customStyle="1" w:styleId="21">
    <w:name w:val="Основной шрифт абзаца2"/>
    <w:rsid w:val="0040254E"/>
  </w:style>
  <w:style w:type="character" w:customStyle="1" w:styleId="WW-Absatz-Standardschriftart11111111111111111111111111111111111111111111">
    <w:name w:val="WW-Absatz-Standardschriftart11111111111111111111111111111111111111111111"/>
    <w:rsid w:val="0040254E"/>
  </w:style>
  <w:style w:type="character" w:customStyle="1" w:styleId="WW-Absatz-Standardschriftart111111111111111111111111111111111111111111111">
    <w:name w:val="WW-Absatz-Standardschriftart111111111111111111111111111111111111111111111"/>
    <w:rsid w:val="0040254E"/>
  </w:style>
  <w:style w:type="character" w:customStyle="1" w:styleId="WW-Absatz-Standardschriftart1111111111111111111111111111111111111111111111">
    <w:name w:val="WW-Absatz-Standardschriftart1111111111111111111111111111111111111111111111"/>
    <w:rsid w:val="0040254E"/>
  </w:style>
  <w:style w:type="character" w:customStyle="1" w:styleId="WW-Absatz-Standardschriftart11111111111111111111111111111111111111111111111">
    <w:name w:val="WW-Absatz-Standardschriftart11111111111111111111111111111111111111111111111"/>
    <w:rsid w:val="0040254E"/>
  </w:style>
  <w:style w:type="character" w:customStyle="1" w:styleId="WW-Absatz-Standardschriftart111111111111111111111111111111111111111111111111">
    <w:name w:val="WW-Absatz-Standardschriftart111111111111111111111111111111111111111111111111"/>
    <w:rsid w:val="0040254E"/>
  </w:style>
  <w:style w:type="character" w:customStyle="1" w:styleId="WW-Absatz-Standardschriftart1111111111111111111111111111111111111111111111111">
    <w:name w:val="WW-Absatz-Standardschriftart1111111111111111111111111111111111111111111111111"/>
    <w:rsid w:val="0040254E"/>
  </w:style>
  <w:style w:type="character" w:customStyle="1" w:styleId="WW-Absatz-Standardschriftart11111111111111111111111111111111111111111111111111">
    <w:name w:val="WW-Absatz-Standardschriftart11111111111111111111111111111111111111111111111111"/>
    <w:rsid w:val="0040254E"/>
  </w:style>
  <w:style w:type="character" w:customStyle="1" w:styleId="WW-Absatz-Standardschriftart111111111111111111111111111111111111111111111111111">
    <w:name w:val="WW-Absatz-Standardschriftart111111111111111111111111111111111111111111111111111"/>
    <w:rsid w:val="0040254E"/>
  </w:style>
  <w:style w:type="character" w:customStyle="1" w:styleId="WW-Absatz-Standardschriftart1111111111111111111111111111111111111111111111111111">
    <w:name w:val="WW-Absatz-Standardschriftart1111111111111111111111111111111111111111111111111111"/>
    <w:rsid w:val="0040254E"/>
  </w:style>
  <w:style w:type="character" w:customStyle="1" w:styleId="WW-Absatz-Standardschriftart11111111111111111111111111111111111111111111111111111">
    <w:name w:val="WW-Absatz-Standardschriftart11111111111111111111111111111111111111111111111111111"/>
    <w:rsid w:val="0040254E"/>
  </w:style>
  <w:style w:type="character" w:customStyle="1" w:styleId="WW-Absatz-Standardschriftart111111111111111111111111111111111111111111111111111111">
    <w:name w:val="WW-Absatz-Standardschriftart111111111111111111111111111111111111111111111111111111"/>
    <w:rsid w:val="0040254E"/>
  </w:style>
  <w:style w:type="character" w:customStyle="1" w:styleId="WW-Absatz-Standardschriftart1111111111111111111111111111111111111111111111111111111">
    <w:name w:val="WW-Absatz-Standardschriftart1111111111111111111111111111111111111111111111111111111"/>
    <w:rsid w:val="0040254E"/>
  </w:style>
  <w:style w:type="character" w:customStyle="1" w:styleId="WW-Absatz-Standardschriftart11111111111111111111111111111111111111111111111111111111">
    <w:name w:val="WW-Absatz-Standardschriftart11111111111111111111111111111111111111111111111111111111"/>
    <w:rsid w:val="0040254E"/>
  </w:style>
  <w:style w:type="character" w:customStyle="1" w:styleId="WW-Absatz-Standardschriftart111111111111111111111111111111111111111111111111111111111">
    <w:name w:val="WW-Absatz-Standardschriftart111111111111111111111111111111111111111111111111111111111"/>
    <w:rsid w:val="0040254E"/>
  </w:style>
  <w:style w:type="character" w:customStyle="1" w:styleId="WW-Absatz-Standardschriftart1111111111111111111111111111111111111111111111111111111111">
    <w:name w:val="WW-Absatz-Standardschriftart1111111111111111111111111111111111111111111111111111111111"/>
    <w:rsid w:val="0040254E"/>
  </w:style>
  <w:style w:type="character" w:customStyle="1" w:styleId="WW-Absatz-Standardschriftart11111111111111111111111111111111111111111111111111111111111">
    <w:name w:val="WW-Absatz-Standardschriftart11111111111111111111111111111111111111111111111111111111111"/>
    <w:rsid w:val="0040254E"/>
  </w:style>
  <w:style w:type="character" w:customStyle="1" w:styleId="WW-Absatz-Standardschriftart111111111111111111111111111111111111111111111111111111111111">
    <w:name w:val="WW-Absatz-Standardschriftart111111111111111111111111111111111111111111111111111111111111"/>
    <w:rsid w:val="0040254E"/>
  </w:style>
  <w:style w:type="character" w:customStyle="1" w:styleId="WW8Num2z0">
    <w:name w:val="WW8Num2z0"/>
    <w:rsid w:val="0040254E"/>
    <w:rPr>
      <w:rFonts w:ascii="Symbol" w:hAnsi="Symbol" w:cs="StarSymbol"/>
      <w:sz w:val="18"/>
      <w:szCs w:val="18"/>
    </w:rPr>
  </w:style>
  <w:style w:type="character" w:customStyle="1" w:styleId="11">
    <w:name w:val="Основной шрифт абзаца1"/>
    <w:rsid w:val="0040254E"/>
  </w:style>
  <w:style w:type="character" w:customStyle="1" w:styleId="a3">
    <w:name w:val="Символ нумерации"/>
    <w:rsid w:val="0040254E"/>
  </w:style>
  <w:style w:type="character" w:customStyle="1" w:styleId="a4">
    <w:name w:val="Маркеры списка"/>
    <w:rsid w:val="0040254E"/>
    <w:rPr>
      <w:rFonts w:ascii="StarSymbol" w:eastAsia="StarSymbol" w:hAnsi="StarSymbol" w:cs="StarSymbol"/>
      <w:sz w:val="18"/>
      <w:szCs w:val="18"/>
    </w:rPr>
  </w:style>
  <w:style w:type="character" w:styleId="a5">
    <w:name w:val="Strong"/>
    <w:uiPriority w:val="22"/>
    <w:qFormat/>
    <w:rsid w:val="0040254E"/>
    <w:rPr>
      <w:b/>
      <w:bCs/>
    </w:rPr>
  </w:style>
  <w:style w:type="paragraph" w:customStyle="1" w:styleId="12">
    <w:name w:val="Заголовок1"/>
    <w:basedOn w:val="a"/>
    <w:next w:val="a6"/>
    <w:rsid w:val="0040254E"/>
    <w:pPr>
      <w:keepNext/>
      <w:spacing w:before="240" w:after="120"/>
    </w:pPr>
    <w:rPr>
      <w:rFonts w:ascii="Arial" w:hAnsi="Arial"/>
      <w:sz w:val="28"/>
      <w:szCs w:val="28"/>
    </w:rPr>
  </w:style>
  <w:style w:type="paragraph" w:styleId="a6">
    <w:name w:val="Body Text"/>
    <w:basedOn w:val="a"/>
    <w:link w:val="a7"/>
    <w:rsid w:val="0040254E"/>
    <w:pPr>
      <w:spacing w:after="120"/>
    </w:pPr>
  </w:style>
  <w:style w:type="paragraph" w:styleId="a8">
    <w:name w:val="List"/>
    <w:basedOn w:val="a6"/>
    <w:rsid w:val="0040254E"/>
    <w:rPr>
      <w:rFonts w:ascii="Arial" w:hAnsi="Arial"/>
    </w:rPr>
  </w:style>
  <w:style w:type="paragraph" w:customStyle="1" w:styleId="32">
    <w:name w:val="Название3"/>
    <w:basedOn w:val="a"/>
    <w:rsid w:val="0040254E"/>
    <w:pPr>
      <w:suppressLineNumbers/>
      <w:spacing w:before="120" w:after="120"/>
    </w:pPr>
    <w:rPr>
      <w:rFonts w:ascii="Arial" w:hAnsi="Arial"/>
      <w:i/>
      <w:iCs/>
      <w:sz w:val="20"/>
    </w:rPr>
  </w:style>
  <w:style w:type="paragraph" w:customStyle="1" w:styleId="33">
    <w:name w:val="Указатель3"/>
    <w:basedOn w:val="a"/>
    <w:rsid w:val="0040254E"/>
    <w:pPr>
      <w:suppressLineNumbers/>
    </w:pPr>
    <w:rPr>
      <w:rFonts w:ascii="Arial" w:hAnsi="Arial"/>
    </w:rPr>
  </w:style>
  <w:style w:type="paragraph" w:customStyle="1" w:styleId="22">
    <w:name w:val="Название2"/>
    <w:basedOn w:val="a"/>
    <w:rsid w:val="0040254E"/>
    <w:pPr>
      <w:suppressLineNumbers/>
      <w:spacing w:before="120" w:after="120"/>
    </w:pPr>
    <w:rPr>
      <w:i/>
      <w:iCs/>
    </w:rPr>
  </w:style>
  <w:style w:type="paragraph" w:customStyle="1" w:styleId="23">
    <w:name w:val="Указатель2"/>
    <w:basedOn w:val="a"/>
    <w:rsid w:val="0040254E"/>
    <w:pPr>
      <w:suppressLineNumbers/>
    </w:pPr>
  </w:style>
  <w:style w:type="paragraph" w:customStyle="1" w:styleId="13">
    <w:name w:val="Название1"/>
    <w:basedOn w:val="a"/>
    <w:rsid w:val="0040254E"/>
    <w:pPr>
      <w:suppressLineNumbers/>
      <w:spacing w:before="120" w:after="120"/>
    </w:pPr>
    <w:rPr>
      <w:rFonts w:ascii="Arial" w:hAnsi="Arial"/>
      <w:i/>
      <w:iCs/>
      <w:sz w:val="20"/>
    </w:rPr>
  </w:style>
  <w:style w:type="paragraph" w:customStyle="1" w:styleId="14">
    <w:name w:val="Указатель1"/>
    <w:basedOn w:val="a"/>
    <w:rsid w:val="0040254E"/>
    <w:pPr>
      <w:suppressLineNumbers/>
    </w:pPr>
    <w:rPr>
      <w:rFonts w:ascii="Arial" w:hAnsi="Arial"/>
    </w:rPr>
  </w:style>
  <w:style w:type="paragraph" w:customStyle="1" w:styleId="a9">
    <w:name w:val="Содержимое таблицы"/>
    <w:basedOn w:val="a"/>
    <w:rsid w:val="0040254E"/>
    <w:pPr>
      <w:suppressLineNumbers/>
    </w:pPr>
  </w:style>
  <w:style w:type="paragraph" w:styleId="aa">
    <w:name w:val="Title"/>
    <w:basedOn w:val="12"/>
    <w:next w:val="ab"/>
    <w:link w:val="ac"/>
    <w:qFormat/>
    <w:rsid w:val="0040254E"/>
  </w:style>
  <w:style w:type="paragraph" w:styleId="ab">
    <w:name w:val="Subtitle"/>
    <w:basedOn w:val="12"/>
    <w:next w:val="a6"/>
    <w:link w:val="ad"/>
    <w:qFormat/>
    <w:rsid w:val="0040254E"/>
    <w:pPr>
      <w:jc w:val="center"/>
    </w:pPr>
    <w:rPr>
      <w:i/>
      <w:iCs/>
    </w:rPr>
  </w:style>
  <w:style w:type="paragraph" w:customStyle="1" w:styleId="ae">
    <w:name w:val="Заголовок таблицы"/>
    <w:basedOn w:val="a9"/>
    <w:rsid w:val="0040254E"/>
    <w:pPr>
      <w:jc w:val="center"/>
    </w:pPr>
    <w:rPr>
      <w:b/>
      <w:bCs/>
    </w:rPr>
  </w:style>
  <w:style w:type="paragraph" w:customStyle="1" w:styleId="af">
    <w:name w:val="Текст в заданном формате"/>
    <w:basedOn w:val="a"/>
    <w:rsid w:val="0040254E"/>
    <w:rPr>
      <w:rFonts w:ascii="Courier New" w:eastAsia="Courier New" w:hAnsi="Courier New" w:cs="Courier New"/>
      <w:sz w:val="20"/>
      <w:szCs w:val="20"/>
    </w:rPr>
  </w:style>
  <w:style w:type="paragraph" w:styleId="af0">
    <w:name w:val="Balloon Text"/>
    <w:basedOn w:val="a"/>
    <w:link w:val="af1"/>
    <w:uiPriority w:val="99"/>
    <w:rsid w:val="0040254E"/>
    <w:rPr>
      <w:rFonts w:ascii="Tahoma" w:hAnsi="Tahoma"/>
      <w:sz w:val="16"/>
      <w:szCs w:val="16"/>
    </w:rPr>
  </w:style>
  <w:style w:type="paragraph" w:styleId="af2">
    <w:name w:val="No Spacing"/>
    <w:uiPriority w:val="1"/>
    <w:qFormat/>
    <w:rsid w:val="0040254E"/>
    <w:pPr>
      <w:widowControl w:val="0"/>
      <w:suppressAutoHyphens/>
      <w:autoSpaceDE w:val="0"/>
    </w:pPr>
    <w:rPr>
      <w:rFonts w:ascii="font343" w:eastAsia="font343" w:hAnsi="font343" w:cs="font343"/>
      <w:sz w:val="24"/>
      <w:szCs w:val="24"/>
      <w:lang w:bidi="ru-RU"/>
    </w:rPr>
  </w:style>
  <w:style w:type="paragraph" w:customStyle="1" w:styleId="TableContentsuser">
    <w:name w:val="Table Contents (user)"/>
    <w:basedOn w:val="a"/>
    <w:rsid w:val="0040254E"/>
    <w:rPr>
      <w:rFonts w:eastAsia="Andale Sans UI"/>
      <w:lang w:val="de-DE" w:eastAsia="fa-IR" w:bidi="fa-IR"/>
    </w:rPr>
  </w:style>
  <w:style w:type="table" w:styleId="af3">
    <w:name w:val="Table Grid"/>
    <w:basedOn w:val="a1"/>
    <w:uiPriority w:val="59"/>
    <w:rsid w:val="00202BB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link w:val="ConsPlusNormal0"/>
    <w:rsid w:val="0059781C"/>
    <w:pPr>
      <w:widowControl w:val="0"/>
      <w:autoSpaceDE w:val="0"/>
      <w:autoSpaceDN w:val="0"/>
      <w:adjustRightInd w:val="0"/>
      <w:ind w:firstLine="720"/>
    </w:pPr>
    <w:rPr>
      <w:rFonts w:ascii="Arial" w:hAnsi="Arial" w:cs="Arial"/>
    </w:rPr>
  </w:style>
  <w:style w:type="paragraph" w:styleId="af4">
    <w:name w:val="header"/>
    <w:basedOn w:val="a"/>
    <w:link w:val="af5"/>
    <w:unhideWhenUsed/>
    <w:rsid w:val="00740F30"/>
    <w:pPr>
      <w:tabs>
        <w:tab w:val="center" w:pos="4677"/>
        <w:tab w:val="right" w:pos="9355"/>
      </w:tabs>
    </w:pPr>
  </w:style>
  <w:style w:type="character" w:customStyle="1" w:styleId="af5">
    <w:name w:val="Верхний колонтитул Знак"/>
    <w:link w:val="af4"/>
    <w:rsid w:val="00740F30"/>
    <w:rPr>
      <w:rFonts w:eastAsia="Lucida Sans Unicode" w:cs="Tahoma"/>
      <w:color w:val="000000"/>
      <w:kern w:val="1"/>
      <w:sz w:val="24"/>
      <w:szCs w:val="24"/>
      <w:lang w:val="en-US" w:eastAsia="en-US" w:bidi="en-US"/>
    </w:rPr>
  </w:style>
  <w:style w:type="paragraph" w:styleId="af6">
    <w:name w:val="footer"/>
    <w:basedOn w:val="a"/>
    <w:link w:val="af7"/>
    <w:unhideWhenUsed/>
    <w:rsid w:val="00740F30"/>
    <w:pPr>
      <w:tabs>
        <w:tab w:val="center" w:pos="4677"/>
        <w:tab w:val="right" w:pos="9355"/>
      </w:tabs>
    </w:pPr>
  </w:style>
  <w:style w:type="character" w:customStyle="1" w:styleId="af7">
    <w:name w:val="Нижний колонтитул Знак"/>
    <w:link w:val="af6"/>
    <w:uiPriority w:val="99"/>
    <w:rsid w:val="00740F30"/>
    <w:rPr>
      <w:rFonts w:eastAsia="Lucida Sans Unicode" w:cs="Tahoma"/>
      <w:color w:val="000000"/>
      <w:kern w:val="1"/>
      <w:sz w:val="24"/>
      <w:szCs w:val="24"/>
      <w:lang w:val="en-US" w:eastAsia="en-US" w:bidi="en-US"/>
    </w:rPr>
  </w:style>
  <w:style w:type="paragraph" w:customStyle="1" w:styleId="Standard">
    <w:name w:val="Standard"/>
    <w:rsid w:val="009D2B46"/>
    <w:pPr>
      <w:widowControl w:val="0"/>
      <w:suppressAutoHyphens/>
      <w:textAlignment w:val="baseline"/>
    </w:pPr>
    <w:rPr>
      <w:rFonts w:eastAsia="Lucida Sans Unicode" w:cs="Tahoma"/>
      <w:kern w:val="1"/>
      <w:sz w:val="24"/>
      <w:szCs w:val="24"/>
      <w:lang w:eastAsia="ar-SA"/>
    </w:rPr>
  </w:style>
  <w:style w:type="paragraph" w:customStyle="1" w:styleId="TableContents">
    <w:name w:val="Table Contents"/>
    <w:basedOn w:val="Standard"/>
    <w:rsid w:val="009D2B46"/>
    <w:pPr>
      <w:suppressLineNumbers/>
      <w:autoSpaceDN w:val="0"/>
    </w:pPr>
    <w:rPr>
      <w:rFonts w:eastAsia="Andale Sans UI"/>
      <w:kern w:val="3"/>
      <w:lang w:val="de-DE" w:eastAsia="ja-JP" w:bidi="fa-IR"/>
    </w:rPr>
  </w:style>
  <w:style w:type="paragraph" w:styleId="af8">
    <w:name w:val="Normal (Web)"/>
    <w:basedOn w:val="a"/>
    <w:uiPriority w:val="99"/>
    <w:unhideWhenUsed/>
    <w:rsid w:val="0049616F"/>
    <w:pPr>
      <w:widowControl/>
      <w:suppressAutoHyphens w:val="0"/>
      <w:spacing w:before="100" w:beforeAutospacing="1" w:after="119"/>
    </w:pPr>
    <w:rPr>
      <w:rFonts w:eastAsia="Times New Roman" w:cs="Times New Roman"/>
      <w:color w:val="auto"/>
      <w:kern w:val="0"/>
      <w:lang w:val="ru-RU" w:eastAsia="ru-RU" w:bidi="ar-SA"/>
    </w:rPr>
  </w:style>
  <w:style w:type="character" w:customStyle="1" w:styleId="wmi-callto">
    <w:name w:val="wmi-callto"/>
    <w:rsid w:val="000970B4"/>
  </w:style>
  <w:style w:type="paragraph" w:customStyle="1" w:styleId="af9">
    <w:name w:val="Знак Знак Знак Знак Знак"/>
    <w:basedOn w:val="a"/>
    <w:autoRedefine/>
    <w:rsid w:val="00773551"/>
    <w:pPr>
      <w:widowControl/>
      <w:suppressAutoHyphens w:val="0"/>
      <w:spacing w:after="160" w:line="240" w:lineRule="exact"/>
    </w:pPr>
    <w:rPr>
      <w:rFonts w:eastAsia="SimSun" w:cs="Times New Roman"/>
      <w:b/>
      <w:color w:val="auto"/>
      <w:kern w:val="0"/>
      <w:sz w:val="28"/>
      <w:lang w:bidi="ar-SA"/>
    </w:rPr>
  </w:style>
  <w:style w:type="paragraph" w:customStyle="1" w:styleId="Default">
    <w:name w:val="Default"/>
    <w:rsid w:val="005A4132"/>
    <w:pPr>
      <w:autoSpaceDE w:val="0"/>
      <w:autoSpaceDN w:val="0"/>
      <w:adjustRightInd w:val="0"/>
    </w:pPr>
    <w:rPr>
      <w:color w:val="000000"/>
      <w:sz w:val="24"/>
      <w:szCs w:val="24"/>
    </w:rPr>
  </w:style>
  <w:style w:type="character" w:customStyle="1" w:styleId="10">
    <w:name w:val="Заголовок 1 Знак"/>
    <w:link w:val="1"/>
    <w:rsid w:val="005256DD"/>
    <w:rPr>
      <w:rFonts w:ascii="Georgia" w:hAnsi="Georgia"/>
      <w:kern w:val="36"/>
      <w:sz w:val="36"/>
      <w:szCs w:val="36"/>
    </w:rPr>
  </w:style>
  <w:style w:type="character" w:customStyle="1" w:styleId="50">
    <w:name w:val="Заголовок 5 Знак"/>
    <w:link w:val="5"/>
    <w:rsid w:val="005256DD"/>
    <w:rPr>
      <w:rFonts w:eastAsia="Lucida Sans Unicode" w:cs="Tahoma"/>
      <w:b/>
      <w:bCs/>
      <w:i/>
      <w:iCs/>
      <w:color w:val="000000"/>
      <w:kern w:val="1"/>
      <w:sz w:val="26"/>
      <w:szCs w:val="26"/>
      <w:lang w:val="en-US" w:eastAsia="en-US" w:bidi="en-US"/>
    </w:rPr>
  </w:style>
  <w:style w:type="character" w:styleId="afa">
    <w:name w:val="Hyperlink"/>
    <w:uiPriority w:val="99"/>
    <w:rsid w:val="005256DD"/>
    <w:rPr>
      <w:color w:val="0000FF"/>
      <w:u w:val="single"/>
    </w:rPr>
  </w:style>
  <w:style w:type="paragraph" w:customStyle="1" w:styleId="msonormalcxspmiddle">
    <w:name w:val="msonormalcxspmiddle"/>
    <w:basedOn w:val="a"/>
    <w:rsid w:val="005256DD"/>
    <w:pPr>
      <w:widowControl/>
      <w:spacing w:before="280" w:after="280"/>
    </w:pPr>
    <w:rPr>
      <w:rFonts w:eastAsia="Times New Roman" w:cs="Times New Roman"/>
      <w:color w:val="auto"/>
      <w:kern w:val="0"/>
      <w:lang w:val="ru-RU" w:eastAsia="ar-SA" w:bidi="ar-SA"/>
    </w:rPr>
  </w:style>
  <w:style w:type="paragraph" w:styleId="afb">
    <w:name w:val="List Paragraph"/>
    <w:basedOn w:val="a"/>
    <w:uiPriority w:val="34"/>
    <w:qFormat/>
    <w:rsid w:val="005256DD"/>
    <w:pPr>
      <w:widowControl/>
      <w:suppressAutoHyphens w:val="0"/>
      <w:spacing w:after="200" w:line="276" w:lineRule="auto"/>
      <w:ind w:left="720"/>
      <w:contextualSpacing/>
    </w:pPr>
    <w:rPr>
      <w:rFonts w:ascii="Calibri" w:eastAsia="Calibri" w:hAnsi="Calibri" w:cs="Times New Roman"/>
      <w:color w:val="auto"/>
      <w:kern w:val="0"/>
      <w:sz w:val="22"/>
      <w:szCs w:val="22"/>
      <w:lang w:val="ru-RU" w:bidi="ar-SA"/>
    </w:rPr>
  </w:style>
  <w:style w:type="character" w:customStyle="1" w:styleId="af1">
    <w:name w:val="Текст выноски Знак"/>
    <w:link w:val="af0"/>
    <w:uiPriority w:val="99"/>
    <w:rsid w:val="005256DD"/>
    <w:rPr>
      <w:rFonts w:ascii="Tahoma" w:eastAsia="Lucida Sans Unicode" w:hAnsi="Tahoma" w:cs="Tahoma"/>
      <w:color w:val="000000"/>
      <w:kern w:val="1"/>
      <w:sz w:val="16"/>
      <w:szCs w:val="16"/>
      <w:lang w:val="en-US" w:eastAsia="en-US" w:bidi="en-US"/>
    </w:rPr>
  </w:style>
  <w:style w:type="character" w:customStyle="1" w:styleId="ac">
    <w:name w:val="Название Знак"/>
    <w:link w:val="aa"/>
    <w:rsid w:val="005256DD"/>
    <w:rPr>
      <w:rFonts w:ascii="Arial" w:eastAsia="Lucida Sans Unicode" w:hAnsi="Arial" w:cs="Tahoma"/>
      <w:color w:val="000000"/>
      <w:kern w:val="1"/>
      <w:sz w:val="28"/>
      <w:szCs w:val="28"/>
      <w:lang w:val="en-US" w:eastAsia="en-US" w:bidi="en-US"/>
    </w:rPr>
  </w:style>
  <w:style w:type="character" w:customStyle="1" w:styleId="ConsPlusNormal0">
    <w:name w:val="ConsPlusNormal Знак"/>
    <w:link w:val="ConsPlusNormal"/>
    <w:locked/>
    <w:rsid w:val="005256DD"/>
    <w:rPr>
      <w:rFonts w:ascii="Arial" w:hAnsi="Arial" w:cs="Arial"/>
    </w:rPr>
  </w:style>
  <w:style w:type="character" w:styleId="afc">
    <w:name w:val="Emphasis"/>
    <w:uiPriority w:val="20"/>
    <w:qFormat/>
    <w:rsid w:val="005256DD"/>
    <w:rPr>
      <w:i/>
      <w:iCs/>
    </w:rPr>
  </w:style>
  <w:style w:type="character" w:customStyle="1" w:styleId="20">
    <w:name w:val="Заголовок 2 Знак"/>
    <w:basedOn w:val="a0"/>
    <w:link w:val="2"/>
    <w:rsid w:val="00A9130C"/>
    <w:rPr>
      <w:b/>
      <w:sz w:val="28"/>
      <w:lang w:eastAsia="ar-SA"/>
    </w:rPr>
  </w:style>
  <w:style w:type="character" w:customStyle="1" w:styleId="60">
    <w:name w:val="Заголовок 6 Знак"/>
    <w:basedOn w:val="a0"/>
    <w:link w:val="6"/>
    <w:rsid w:val="00A9130C"/>
    <w:rPr>
      <w:b/>
      <w:i/>
      <w:sz w:val="24"/>
      <w:lang w:eastAsia="ar-SA"/>
    </w:rPr>
  </w:style>
  <w:style w:type="character" w:customStyle="1" w:styleId="70">
    <w:name w:val="Заголовок 7 Знак"/>
    <w:basedOn w:val="a0"/>
    <w:link w:val="7"/>
    <w:rsid w:val="00A9130C"/>
    <w:rPr>
      <w:sz w:val="24"/>
      <w:szCs w:val="24"/>
      <w:lang w:eastAsia="ar-SA"/>
    </w:rPr>
  </w:style>
  <w:style w:type="character" w:customStyle="1" w:styleId="blk">
    <w:name w:val="blk"/>
    <w:basedOn w:val="a0"/>
    <w:rsid w:val="00A9130C"/>
  </w:style>
  <w:style w:type="character" w:customStyle="1" w:styleId="30">
    <w:name w:val="Заголовок 3 Знак"/>
    <w:basedOn w:val="a0"/>
    <w:link w:val="3"/>
    <w:uiPriority w:val="9"/>
    <w:rsid w:val="00A9130C"/>
    <w:rPr>
      <w:rFonts w:ascii="Book Antiqua" w:eastAsia="Lucida Sans Unicode" w:hAnsi="Book Antiqua" w:cs="Tahoma"/>
      <w:b/>
      <w:color w:val="000000"/>
      <w:kern w:val="1"/>
      <w:sz w:val="22"/>
      <w:lang w:val="en-US" w:eastAsia="en-US" w:bidi="en-US"/>
    </w:rPr>
  </w:style>
  <w:style w:type="character" w:customStyle="1" w:styleId="r">
    <w:name w:val="r"/>
    <w:basedOn w:val="a0"/>
    <w:rsid w:val="00A9130C"/>
  </w:style>
  <w:style w:type="character" w:customStyle="1" w:styleId="rl">
    <w:name w:val="rl"/>
    <w:basedOn w:val="a0"/>
    <w:rsid w:val="00A9130C"/>
  </w:style>
  <w:style w:type="character" w:customStyle="1" w:styleId="blk3">
    <w:name w:val="blk3"/>
    <w:rsid w:val="00A9130C"/>
    <w:rPr>
      <w:vanish w:val="0"/>
      <w:webHidden w:val="0"/>
      <w:specVanish w:val="0"/>
    </w:rPr>
  </w:style>
  <w:style w:type="character" w:customStyle="1" w:styleId="WW8Num2z1">
    <w:name w:val="WW8Num2z1"/>
    <w:rsid w:val="00A9130C"/>
    <w:rPr>
      <w:color w:val="auto"/>
    </w:rPr>
  </w:style>
  <w:style w:type="character" w:customStyle="1" w:styleId="WW8Num6z0">
    <w:name w:val="WW8Num6z0"/>
    <w:rsid w:val="00A9130C"/>
    <w:rPr>
      <w:rFonts w:ascii="Symbol" w:hAnsi="Symbol" w:cs="OpenSymbol"/>
    </w:rPr>
  </w:style>
  <w:style w:type="character" w:customStyle="1" w:styleId="WW8Num6z1">
    <w:name w:val="WW8Num6z1"/>
    <w:rsid w:val="00A9130C"/>
    <w:rPr>
      <w:color w:val="auto"/>
    </w:rPr>
  </w:style>
  <w:style w:type="character" w:customStyle="1" w:styleId="WW8Num18z0">
    <w:name w:val="WW8Num18z0"/>
    <w:rsid w:val="00A9130C"/>
    <w:rPr>
      <w:rFonts w:ascii="Times New Roman" w:eastAsia="Times New Roman" w:hAnsi="Times New Roman" w:cs="Times New Roman"/>
    </w:rPr>
  </w:style>
  <w:style w:type="character" w:customStyle="1" w:styleId="WW8Num18z1">
    <w:name w:val="WW8Num18z1"/>
    <w:rsid w:val="00A9130C"/>
    <w:rPr>
      <w:rFonts w:ascii="Courier New" w:hAnsi="Courier New"/>
    </w:rPr>
  </w:style>
  <w:style w:type="character" w:customStyle="1" w:styleId="WW8Num18z2">
    <w:name w:val="WW8Num18z2"/>
    <w:rsid w:val="00A9130C"/>
    <w:rPr>
      <w:rFonts w:ascii="Wingdings" w:hAnsi="Wingdings"/>
    </w:rPr>
  </w:style>
  <w:style w:type="character" w:customStyle="1" w:styleId="WW8Num18z3">
    <w:name w:val="WW8Num18z3"/>
    <w:rsid w:val="00A9130C"/>
    <w:rPr>
      <w:rFonts w:ascii="Symbol" w:hAnsi="Symbol"/>
    </w:rPr>
  </w:style>
  <w:style w:type="character" w:customStyle="1" w:styleId="WW8Num19z0">
    <w:name w:val="WW8Num19z0"/>
    <w:rsid w:val="00A9130C"/>
    <w:rPr>
      <w:rFonts w:ascii="Symbol" w:hAnsi="Symbol"/>
    </w:rPr>
  </w:style>
  <w:style w:type="character" w:customStyle="1" w:styleId="WW8Num21z0">
    <w:name w:val="WW8Num21z0"/>
    <w:rsid w:val="00A9130C"/>
    <w:rPr>
      <w:rFonts w:ascii="Symbol" w:hAnsi="Symbol"/>
    </w:rPr>
  </w:style>
  <w:style w:type="character" w:customStyle="1" w:styleId="WW8Num26z0">
    <w:name w:val="WW8Num26z0"/>
    <w:rsid w:val="00A9130C"/>
    <w:rPr>
      <w:rFonts w:ascii="Symbol" w:hAnsi="Symbol"/>
    </w:rPr>
  </w:style>
  <w:style w:type="character" w:customStyle="1" w:styleId="WW8NumSt5z0">
    <w:name w:val="WW8NumSt5z0"/>
    <w:rsid w:val="00A9130C"/>
    <w:rPr>
      <w:rFonts w:ascii="Symbol" w:hAnsi="Symbol"/>
    </w:rPr>
  </w:style>
  <w:style w:type="character" w:styleId="afd">
    <w:name w:val="page number"/>
    <w:basedOn w:val="11"/>
    <w:rsid w:val="00A9130C"/>
  </w:style>
  <w:style w:type="character" w:customStyle="1" w:styleId="a7">
    <w:name w:val="Основной текст Знак"/>
    <w:basedOn w:val="a0"/>
    <w:link w:val="a6"/>
    <w:rsid w:val="00A9130C"/>
    <w:rPr>
      <w:rFonts w:eastAsia="Lucida Sans Unicode" w:cs="Tahoma"/>
      <w:color w:val="000000"/>
      <w:kern w:val="1"/>
      <w:sz w:val="24"/>
      <w:szCs w:val="24"/>
      <w:lang w:val="en-US" w:eastAsia="en-US" w:bidi="en-US"/>
    </w:rPr>
  </w:style>
  <w:style w:type="paragraph" w:customStyle="1" w:styleId="15">
    <w:name w:val="Обычный1"/>
    <w:rsid w:val="00A9130C"/>
    <w:pPr>
      <w:suppressAutoHyphens/>
      <w:spacing w:before="100" w:after="100"/>
    </w:pPr>
    <w:rPr>
      <w:rFonts w:eastAsia="Arial"/>
      <w:sz w:val="24"/>
      <w:lang w:eastAsia="ar-SA"/>
    </w:rPr>
  </w:style>
  <w:style w:type="paragraph" w:customStyle="1" w:styleId="H1">
    <w:name w:val="H1"/>
    <w:basedOn w:val="15"/>
    <w:next w:val="15"/>
    <w:rsid w:val="00A9130C"/>
    <w:pPr>
      <w:keepNext/>
    </w:pPr>
    <w:rPr>
      <w:b/>
      <w:kern w:val="1"/>
      <w:sz w:val="48"/>
    </w:rPr>
  </w:style>
  <w:style w:type="paragraph" w:customStyle="1" w:styleId="afe">
    <w:name w:val="Готовый"/>
    <w:basedOn w:val="15"/>
    <w:rsid w:val="00A9130C"/>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after="0"/>
    </w:pPr>
    <w:rPr>
      <w:rFonts w:ascii="Courier New" w:hAnsi="Courier New"/>
      <w:sz w:val="20"/>
    </w:rPr>
  </w:style>
  <w:style w:type="paragraph" w:customStyle="1" w:styleId="ConsNormal">
    <w:name w:val="ConsNormal"/>
    <w:rsid w:val="00A9130C"/>
    <w:pPr>
      <w:widowControl w:val="0"/>
      <w:suppressAutoHyphens/>
      <w:ind w:firstLine="720"/>
    </w:pPr>
    <w:rPr>
      <w:rFonts w:ascii="Arial" w:eastAsia="Arial" w:hAnsi="Arial"/>
      <w:lang w:eastAsia="ar-SA"/>
    </w:rPr>
  </w:style>
  <w:style w:type="paragraph" w:customStyle="1" w:styleId="ConsNonformat">
    <w:name w:val="ConsNonformat"/>
    <w:rsid w:val="00A9130C"/>
    <w:pPr>
      <w:widowControl w:val="0"/>
      <w:suppressAutoHyphens/>
    </w:pPr>
    <w:rPr>
      <w:rFonts w:ascii="Courier New" w:eastAsia="Arial" w:hAnsi="Courier New"/>
      <w:lang w:eastAsia="ar-SA"/>
    </w:rPr>
  </w:style>
  <w:style w:type="character" w:customStyle="1" w:styleId="ad">
    <w:name w:val="Подзаголовок Знак"/>
    <w:basedOn w:val="a0"/>
    <w:link w:val="ab"/>
    <w:rsid w:val="00A9130C"/>
    <w:rPr>
      <w:rFonts w:ascii="Arial" w:eastAsia="Lucida Sans Unicode" w:hAnsi="Arial" w:cs="Tahoma"/>
      <w:i/>
      <w:iCs/>
      <w:color w:val="000000"/>
      <w:kern w:val="1"/>
      <w:sz w:val="28"/>
      <w:szCs w:val="28"/>
      <w:lang w:val="en-US" w:eastAsia="en-US" w:bidi="en-US"/>
    </w:rPr>
  </w:style>
  <w:style w:type="paragraph" w:styleId="aff">
    <w:name w:val="Body Text Indent"/>
    <w:basedOn w:val="a"/>
    <w:link w:val="aff0"/>
    <w:rsid w:val="00A9130C"/>
    <w:pPr>
      <w:widowControl/>
      <w:ind w:firstLine="851"/>
      <w:jc w:val="both"/>
    </w:pPr>
    <w:rPr>
      <w:rFonts w:eastAsia="Times New Roman" w:cs="Times New Roman"/>
      <w:color w:val="auto"/>
      <w:kern w:val="0"/>
      <w:sz w:val="28"/>
      <w:szCs w:val="20"/>
      <w:lang w:val="ru-RU" w:eastAsia="ar-SA" w:bidi="ar-SA"/>
    </w:rPr>
  </w:style>
  <w:style w:type="character" w:customStyle="1" w:styleId="aff0">
    <w:name w:val="Основной текст с отступом Знак"/>
    <w:basedOn w:val="a0"/>
    <w:link w:val="aff"/>
    <w:rsid w:val="00A9130C"/>
    <w:rPr>
      <w:sz w:val="28"/>
      <w:lang w:eastAsia="ar-SA"/>
    </w:rPr>
  </w:style>
  <w:style w:type="paragraph" w:customStyle="1" w:styleId="310">
    <w:name w:val="Основной текст 31"/>
    <w:basedOn w:val="a"/>
    <w:rsid w:val="00A9130C"/>
    <w:pPr>
      <w:widowControl/>
    </w:pPr>
    <w:rPr>
      <w:rFonts w:eastAsia="Times New Roman" w:cs="Times New Roman"/>
      <w:b/>
      <w:color w:val="auto"/>
      <w:kern w:val="0"/>
      <w:lang w:val="ru-RU" w:eastAsia="ar-SA" w:bidi="ar-SA"/>
    </w:rPr>
  </w:style>
  <w:style w:type="paragraph" w:customStyle="1" w:styleId="ConsTitle">
    <w:name w:val="ConsTitle"/>
    <w:rsid w:val="00A9130C"/>
    <w:pPr>
      <w:widowControl w:val="0"/>
      <w:suppressAutoHyphens/>
    </w:pPr>
    <w:rPr>
      <w:rFonts w:ascii="Arial" w:eastAsia="Arial" w:hAnsi="Arial"/>
      <w:b/>
      <w:sz w:val="16"/>
      <w:lang w:eastAsia="ar-SA"/>
    </w:rPr>
  </w:style>
  <w:style w:type="paragraph" w:customStyle="1" w:styleId="aff1">
    <w:name w:val="Содержимое врезки"/>
    <w:basedOn w:val="a6"/>
    <w:rsid w:val="00A9130C"/>
    <w:pPr>
      <w:widowControl/>
    </w:pPr>
    <w:rPr>
      <w:rFonts w:eastAsia="Times New Roman" w:cs="Times New Roman"/>
      <w:color w:val="auto"/>
      <w:kern w:val="0"/>
      <w:szCs w:val="20"/>
      <w:lang w:val="ru-RU" w:eastAsia="ar-SA" w:bidi="ar-SA"/>
    </w:rPr>
  </w:style>
  <w:style w:type="paragraph" w:customStyle="1" w:styleId="ConsPlusNonformat">
    <w:name w:val="ConsPlusNonformat"/>
    <w:basedOn w:val="a"/>
    <w:next w:val="ConsPlusNormal"/>
    <w:rsid w:val="00A9130C"/>
    <w:pPr>
      <w:widowControl/>
      <w:autoSpaceDE w:val="0"/>
    </w:pPr>
    <w:rPr>
      <w:rFonts w:ascii="Courier New" w:eastAsia="Courier New" w:hAnsi="Courier New" w:cs="Times New Roman"/>
      <w:color w:val="auto"/>
      <w:kern w:val="0"/>
      <w:sz w:val="20"/>
      <w:szCs w:val="20"/>
      <w:lang w:val="ru-RU" w:bidi="ar-SA"/>
    </w:rPr>
  </w:style>
  <w:style w:type="paragraph" w:customStyle="1" w:styleId="ConsPlusTitle">
    <w:name w:val="ConsPlusTitle"/>
    <w:basedOn w:val="a"/>
    <w:next w:val="ConsPlusNormal"/>
    <w:rsid w:val="00A9130C"/>
    <w:pPr>
      <w:widowControl/>
      <w:autoSpaceDE w:val="0"/>
    </w:pPr>
    <w:rPr>
      <w:rFonts w:ascii="Arial" w:eastAsia="Arial" w:hAnsi="Arial" w:cs="Times New Roman"/>
      <w:b/>
      <w:bCs/>
      <w:color w:val="auto"/>
      <w:kern w:val="0"/>
      <w:sz w:val="20"/>
      <w:szCs w:val="20"/>
      <w:lang w:val="ru-RU" w:bidi="ar-SA"/>
    </w:rPr>
  </w:style>
  <w:style w:type="paragraph" w:customStyle="1" w:styleId="ConsPlusCell">
    <w:name w:val="ConsPlusCell"/>
    <w:basedOn w:val="a"/>
    <w:rsid w:val="00A9130C"/>
    <w:pPr>
      <w:widowControl/>
      <w:autoSpaceDE w:val="0"/>
    </w:pPr>
    <w:rPr>
      <w:rFonts w:ascii="Arial" w:eastAsia="Arial" w:hAnsi="Arial" w:cs="Times New Roman"/>
      <w:color w:val="auto"/>
      <w:kern w:val="0"/>
      <w:sz w:val="20"/>
      <w:szCs w:val="20"/>
      <w:lang w:val="ru-RU" w:bidi="ar-SA"/>
    </w:rPr>
  </w:style>
  <w:style w:type="paragraph" w:customStyle="1" w:styleId="ConsPlusDocList">
    <w:name w:val="ConsPlusDocList"/>
    <w:basedOn w:val="a"/>
    <w:rsid w:val="00A9130C"/>
    <w:pPr>
      <w:widowControl/>
      <w:autoSpaceDE w:val="0"/>
    </w:pPr>
    <w:rPr>
      <w:rFonts w:ascii="Courier New" w:eastAsia="Courier New" w:hAnsi="Courier New" w:cs="Times New Roman"/>
      <w:color w:val="auto"/>
      <w:kern w:val="0"/>
      <w:sz w:val="20"/>
      <w:szCs w:val="20"/>
      <w:lang w:val="ru-RU" w:bidi="ar-SA"/>
    </w:rPr>
  </w:style>
  <w:style w:type="paragraph" w:styleId="34">
    <w:name w:val="Body Text 3"/>
    <w:basedOn w:val="a"/>
    <w:link w:val="35"/>
    <w:uiPriority w:val="99"/>
    <w:unhideWhenUsed/>
    <w:rsid w:val="00A9130C"/>
    <w:pPr>
      <w:widowControl/>
      <w:spacing w:after="120"/>
    </w:pPr>
    <w:rPr>
      <w:rFonts w:eastAsia="Times New Roman" w:cs="Times New Roman"/>
      <w:color w:val="auto"/>
      <w:kern w:val="0"/>
      <w:sz w:val="16"/>
      <w:szCs w:val="16"/>
      <w:lang w:val="ru-RU" w:eastAsia="ar-SA" w:bidi="ar-SA"/>
    </w:rPr>
  </w:style>
  <w:style w:type="character" w:customStyle="1" w:styleId="35">
    <w:name w:val="Основной текст 3 Знак"/>
    <w:basedOn w:val="a0"/>
    <w:link w:val="34"/>
    <w:uiPriority w:val="99"/>
    <w:rsid w:val="00A9130C"/>
    <w:rPr>
      <w:sz w:val="16"/>
      <w:szCs w:val="16"/>
      <w:lang w:eastAsia="ar-SA"/>
    </w:rPr>
  </w:style>
  <w:style w:type="paragraph" w:customStyle="1" w:styleId="xl58">
    <w:name w:val="xl58"/>
    <w:basedOn w:val="a"/>
    <w:rsid w:val="00A9130C"/>
    <w:pPr>
      <w:widowControl/>
      <w:suppressAutoHyphens w:val="0"/>
      <w:spacing w:before="100" w:beforeAutospacing="1" w:after="100" w:afterAutospacing="1"/>
    </w:pPr>
    <w:rPr>
      <w:rFonts w:eastAsia="Times New Roman" w:cs="Times New Roman"/>
      <w:color w:val="auto"/>
      <w:kern w:val="0"/>
      <w:lang w:val="ru-RU" w:eastAsia="ru-RU" w:bidi="ar-SA"/>
    </w:rPr>
  </w:style>
  <w:style w:type="paragraph" w:customStyle="1" w:styleId="xl59">
    <w:name w:val="xl59"/>
    <w:basedOn w:val="a"/>
    <w:rsid w:val="00A9130C"/>
    <w:pPr>
      <w:widowControl/>
      <w:pBdr>
        <w:left w:val="single" w:sz="8" w:space="0" w:color="000000"/>
        <w:bottom w:val="single" w:sz="8" w:space="0" w:color="000000"/>
      </w:pBdr>
      <w:shd w:val="clear" w:color="000000" w:fill="FFFFFF"/>
      <w:suppressAutoHyphens w:val="0"/>
      <w:spacing w:before="100" w:beforeAutospacing="1" w:after="100" w:afterAutospacing="1"/>
      <w:jc w:val="right"/>
    </w:pPr>
    <w:rPr>
      <w:rFonts w:eastAsia="Times New Roman" w:cs="Times New Roman"/>
      <w:kern w:val="0"/>
      <w:sz w:val="20"/>
      <w:szCs w:val="20"/>
      <w:lang w:val="ru-RU" w:eastAsia="ru-RU" w:bidi="ar-SA"/>
    </w:rPr>
  </w:style>
  <w:style w:type="paragraph" w:customStyle="1" w:styleId="xl60">
    <w:name w:val="xl60"/>
    <w:basedOn w:val="a"/>
    <w:rsid w:val="00A9130C"/>
    <w:pPr>
      <w:widowControl/>
      <w:pBdr>
        <w:left w:val="single" w:sz="8" w:space="0" w:color="000000"/>
        <w:bottom w:val="single" w:sz="8" w:space="0" w:color="000000"/>
      </w:pBdr>
      <w:shd w:val="clear" w:color="000000" w:fill="FFFFFF"/>
      <w:suppressAutoHyphens w:val="0"/>
      <w:spacing w:before="100" w:beforeAutospacing="1" w:after="100" w:afterAutospacing="1"/>
    </w:pPr>
    <w:rPr>
      <w:rFonts w:eastAsia="Times New Roman" w:cs="Times New Roman"/>
      <w:kern w:val="0"/>
      <w:sz w:val="20"/>
      <w:szCs w:val="20"/>
      <w:lang w:val="ru-RU" w:eastAsia="ru-RU" w:bidi="ar-SA"/>
    </w:rPr>
  </w:style>
  <w:style w:type="paragraph" w:customStyle="1" w:styleId="xl61">
    <w:name w:val="xl61"/>
    <w:basedOn w:val="a"/>
    <w:rsid w:val="00A9130C"/>
    <w:pPr>
      <w:widowControl/>
      <w:pBdr>
        <w:left w:val="single" w:sz="8" w:space="0" w:color="000000"/>
        <w:bottom w:val="single" w:sz="8" w:space="0" w:color="000000"/>
      </w:pBdr>
      <w:shd w:val="clear" w:color="000000" w:fill="FFFFFF"/>
      <w:suppressAutoHyphens w:val="0"/>
      <w:spacing w:before="100" w:beforeAutospacing="1" w:after="100" w:afterAutospacing="1"/>
    </w:pPr>
    <w:rPr>
      <w:rFonts w:eastAsia="Times New Roman" w:cs="Times New Roman"/>
      <w:color w:val="auto"/>
      <w:kern w:val="0"/>
      <w:sz w:val="20"/>
      <w:szCs w:val="20"/>
      <w:lang w:val="ru-RU" w:eastAsia="ru-RU" w:bidi="ar-SA"/>
    </w:rPr>
  </w:style>
  <w:style w:type="paragraph" w:customStyle="1" w:styleId="xl62">
    <w:name w:val="xl62"/>
    <w:basedOn w:val="a"/>
    <w:rsid w:val="00A9130C"/>
    <w:pPr>
      <w:widowControl/>
      <w:pBdr>
        <w:left w:val="single" w:sz="8" w:space="0" w:color="000000"/>
        <w:bottom w:val="single" w:sz="8" w:space="0" w:color="000000"/>
      </w:pBdr>
      <w:shd w:val="clear" w:color="000000" w:fill="FFFFFF"/>
      <w:suppressAutoHyphens w:val="0"/>
      <w:spacing w:before="100" w:beforeAutospacing="1" w:after="100" w:afterAutospacing="1"/>
      <w:jc w:val="right"/>
    </w:pPr>
    <w:rPr>
      <w:rFonts w:eastAsia="Times New Roman" w:cs="Times New Roman"/>
      <w:color w:val="auto"/>
      <w:kern w:val="0"/>
      <w:sz w:val="20"/>
      <w:szCs w:val="20"/>
      <w:lang w:val="ru-RU" w:eastAsia="ru-RU" w:bidi="ar-SA"/>
    </w:rPr>
  </w:style>
  <w:style w:type="paragraph" w:customStyle="1" w:styleId="xl63">
    <w:name w:val="xl63"/>
    <w:basedOn w:val="a"/>
    <w:rsid w:val="00A9130C"/>
    <w:pPr>
      <w:widowControl/>
      <w:pBdr>
        <w:left w:val="single" w:sz="8" w:space="0" w:color="000000"/>
        <w:bottom w:val="single" w:sz="8" w:space="0" w:color="000000"/>
        <w:right w:val="single" w:sz="8" w:space="0" w:color="000000"/>
      </w:pBdr>
      <w:shd w:val="clear" w:color="000000" w:fill="FFFFFF"/>
      <w:suppressAutoHyphens w:val="0"/>
      <w:spacing w:before="100" w:beforeAutospacing="1" w:after="100" w:afterAutospacing="1"/>
      <w:jc w:val="right"/>
    </w:pPr>
    <w:rPr>
      <w:rFonts w:eastAsia="Times New Roman" w:cs="Times New Roman"/>
      <w:kern w:val="0"/>
      <w:sz w:val="20"/>
      <w:szCs w:val="20"/>
      <w:lang w:val="ru-RU" w:eastAsia="ru-RU" w:bidi="ar-SA"/>
    </w:rPr>
  </w:style>
  <w:style w:type="paragraph" w:customStyle="1" w:styleId="xl64">
    <w:name w:val="xl64"/>
    <w:basedOn w:val="a"/>
    <w:rsid w:val="00A9130C"/>
    <w:pPr>
      <w:widowControl/>
      <w:pBdr>
        <w:bottom w:val="single" w:sz="8" w:space="0" w:color="000000"/>
        <w:right w:val="single" w:sz="8" w:space="0" w:color="000000"/>
      </w:pBdr>
      <w:shd w:val="clear" w:color="000000" w:fill="FFFFFF"/>
      <w:suppressAutoHyphens w:val="0"/>
      <w:spacing w:before="100" w:beforeAutospacing="1" w:after="100" w:afterAutospacing="1"/>
      <w:jc w:val="right"/>
      <w:textAlignment w:val="top"/>
    </w:pPr>
    <w:rPr>
      <w:rFonts w:eastAsia="Times New Roman" w:cs="Times New Roman"/>
      <w:kern w:val="0"/>
      <w:sz w:val="20"/>
      <w:szCs w:val="20"/>
      <w:lang w:val="ru-RU" w:eastAsia="ru-RU" w:bidi="ar-SA"/>
    </w:rPr>
  </w:style>
  <w:style w:type="paragraph" w:customStyle="1" w:styleId="xl65">
    <w:name w:val="xl65"/>
    <w:basedOn w:val="a"/>
    <w:rsid w:val="00A9130C"/>
    <w:pPr>
      <w:widowControl/>
      <w:pBdr>
        <w:bottom w:val="single" w:sz="8" w:space="0" w:color="000000"/>
        <w:right w:val="single" w:sz="8" w:space="0" w:color="000000"/>
      </w:pBdr>
      <w:shd w:val="clear" w:color="000000" w:fill="FFFFFF"/>
      <w:suppressAutoHyphens w:val="0"/>
      <w:spacing w:before="100" w:beforeAutospacing="1" w:after="100" w:afterAutospacing="1"/>
      <w:jc w:val="right"/>
    </w:pPr>
    <w:rPr>
      <w:rFonts w:eastAsia="Times New Roman" w:cs="Times New Roman"/>
      <w:kern w:val="0"/>
      <w:sz w:val="20"/>
      <w:szCs w:val="20"/>
      <w:lang w:val="ru-RU" w:eastAsia="ru-RU" w:bidi="ar-SA"/>
    </w:rPr>
  </w:style>
  <w:style w:type="paragraph" w:customStyle="1" w:styleId="xl66">
    <w:name w:val="xl66"/>
    <w:basedOn w:val="a"/>
    <w:rsid w:val="00A9130C"/>
    <w:pPr>
      <w:widowControl/>
      <w:pBdr>
        <w:left w:val="single" w:sz="8" w:space="0" w:color="000000"/>
        <w:bottom w:val="single" w:sz="8" w:space="0" w:color="000000"/>
        <w:right w:val="single" w:sz="8" w:space="0" w:color="000000"/>
      </w:pBdr>
      <w:shd w:val="clear" w:color="000000" w:fill="FFFFFF"/>
      <w:suppressAutoHyphens w:val="0"/>
      <w:spacing w:before="100" w:beforeAutospacing="1" w:after="100" w:afterAutospacing="1"/>
      <w:jc w:val="right"/>
    </w:pPr>
    <w:rPr>
      <w:rFonts w:eastAsia="Times New Roman" w:cs="Times New Roman"/>
      <w:color w:val="auto"/>
      <w:kern w:val="0"/>
      <w:sz w:val="20"/>
      <w:szCs w:val="20"/>
      <w:lang w:val="ru-RU" w:eastAsia="ru-RU" w:bidi="ar-SA"/>
    </w:rPr>
  </w:style>
  <w:style w:type="paragraph" w:customStyle="1" w:styleId="xl67">
    <w:name w:val="xl67"/>
    <w:basedOn w:val="a"/>
    <w:rsid w:val="00A9130C"/>
    <w:pPr>
      <w:widowControl/>
      <w:pBdr>
        <w:bottom w:val="single" w:sz="8" w:space="0" w:color="000000"/>
        <w:right w:val="single" w:sz="8" w:space="0" w:color="000000"/>
      </w:pBdr>
      <w:shd w:val="clear" w:color="000000" w:fill="FFFFFF"/>
      <w:suppressAutoHyphens w:val="0"/>
      <w:spacing w:before="100" w:beforeAutospacing="1" w:after="100" w:afterAutospacing="1"/>
      <w:jc w:val="right"/>
      <w:textAlignment w:val="top"/>
    </w:pPr>
    <w:rPr>
      <w:rFonts w:eastAsia="Times New Roman" w:cs="Times New Roman"/>
      <w:color w:val="auto"/>
      <w:kern w:val="0"/>
      <w:sz w:val="20"/>
      <w:szCs w:val="20"/>
      <w:lang w:val="ru-RU" w:eastAsia="ru-RU" w:bidi="ar-SA"/>
    </w:rPr>
  </w:style>
  <w:style w:type="paragraph" w:customStyle="1" w:styleId="xl68">
    <w:name w:val="xl68"/>
    <w:basedOn w:val="a"/>
    <w:rsid w:val="00A9130C"/>
    <w:pPr>
      <w:widowControl/>
      <w:pBdr>
        <w:top w:val="single" w:sz="8" w:space="0" w:color="000000"/>
        <w:bottom w:val="single" w:sz="8" w:space="0" w:color="000000"/>
        <w:right w:val="single" w:sz="8" w:space="0" w:color="000000"/>
      </w:pBdr>
      <w:shd w:val="clear" w:color="000000" w:fill="FFFFFF"/>
      <w:suppressAutoHyphens w:val="0"/>
      <w:spacing w:before="100" w:beforeAutospacing="1" w:after="100" w:afterAutospacing="1"/>
      <w:jc w:val="center"/>
      <w:textAlignment w:val="top"/>
    </w:pPr>
    <w:rPr>
      <w:rFonts w:eastAsia="Times New Roman" w:cs="Times New Roman"/>
      <w:b/>
      <w:bCs/>
      <w:kern w:val="0"/>
      <w:lang w:val="ru-RU" w:eastAsia="ru-RU" w:bidi="ar-SA"/>
    </w:rPr>
  </w:style>
  <w:style w:type="paragraph" w:customStyle="1" w:styleId="xl69">
    <w:name w:val="xl69"/>
    <w:basedOn w:val="a"/>
    <w:rsid w:val="00A9130C"/>
    <w:pPr>
      <w:widowControl/>
      <w:pBdr>
        <w:left w:val="single" w:sz="8" w:space="0" w:color="000000"/>
        <w:bottom w:val="single" w:sz="8" w:space="0" w:color="000000"/>
      </w:pBdr>
      <w:shd w:val="clear" w:color="000000" w:fill="FFFFFF"/>
      <w:suppressAutoHyphens w:val="0"/>
      <w:spacing w:before="100" w:beforeAutospacing="1" w:after="100" w:afterAutospacing="1"/>
      <w:jc w:val="center"/>
    </w:pPr>
    <w:rPr>
      <w:rFonts w:eastAsia="Times New Roman" w:cs="Times New Roman"/>
      <w:b/>
      <w:bCs/>
      <w:kern w:val="0"/>
      <w:lang w:val="ru-RU" w:eastAsia="ru-RU" w:bidi="ar-SA"/>
    </w:rPr>
  </w:style>
  <w:style w:type="paragraph" w:customStyle="1" w:styleId="xl70">
    <w:name w:val="xl70"/>
    <w:basedOn w:val="a"/>
    <w:rsid w:val="00A9130C"/>
    <w:pPr>
      <w:widowControl/>
      <w:pBdr>
        <w:top w:val="single" w:sz="8" w:space="0" w:color="000000"/>
        <w:left w:val="single" w:sz="8" w:space="0" w:color="000000"/>
        <w:bottom w:val="single" w:sz="8" w:space="0" w:color="000000"/>
      </w:pBdr>
      <w:shd w:val="clear" w:color="000000" w:fill="FFFFFF"/>
      <w:suppressAutoHyphens w:val="0"/>
      <w:spacing w:before="100" w:beforeAutospacing="1" w:after="100" w:afterAutospacing="1"/>
      <w:jc w:val="center"/>
    </w:pPr>
    <w:rPr>
      <w:rFonts w:eastAsia="Times New Roman" w:cs="Times New Roman"/>
      <w:b/>
      <w:bCs/>
      <w:kern w:val="0"/>
      <w:lang w:val="ru-RU" w:eastAsia="ru-RU" w:bidi="ar-SA"/>
    </w:rPr>
  </w:style>
  <w:style w:type="paragraph" w:customStyle="1" w:styleId="xl71">
    <w:name w:val="xl71"/>
    <w:basedOn w:val="a"/>
    <w:rsid w:val="00A9130C"/>
    <w:pPr>
      <w:widowControl/>
      <w:pBdr>
        <w:top w:val="single" w:sz="8" w:space="0" w:color="000000"/>
        <w:left w:val="single" w:sz="8" w:space="0" w:color="000000"/>
        <w:bottom w:val="single" w:sz="8" w:space="0" w:color="000000"/>
        <w:right w:val="single" w:sz="8" w:space="0" w:color="000000"/>
      </w:pBdr>
      <w:shd w:val="clear" w:color="000000" w:fill="FFFFFF"/>
      <w:suppressAutoHyphens w:val="0"/>
      <w:spacing w:before="100" w:beforeAutospacing="1" w:after="100" w:afterAutospacing="1"/>
      <w:jc w:val="center"/>
    </w:pPr>
    <w:rPr>
      <w:rFonts w:eastAsia="Times New Roman" w:cs="Times New Roman"/>
      <w:b/>
      <w:bCs/>
      <w:kern w:val="0"/>
      <w:lang w:val="ru-RU" w:eastAsia="ru-RU" w:bidi="ar-SA"/>
    </w:rPr>
  </w:style>
  <w:style w:type="paragraph" w:customStyle="1" w:styleId="xl72">
    <w:name w:val="xl72"/>
    <w:basedOn w:val="a"/>
    <w:rsid w:val="00A9130C"/>
    <w:pPr>
      <w:widowControl/>
      <w:pBdr>
        <w:bottom w:val="single" w:sz="8" w:space="0" w:color="000000"/>
        <w:right w:val="single" w:sz="8" w:space="0" w:color="000000"/>
      </w:pBdr>
      <w:shd w:val="clear" w:color="000000" w:fill="FFFFFF"/>
      <w:suppressAutoHyphens w:val="0"/>
      <w:spacing w:before="100" w:beforeAutospacing="1" w:after="100" w:afterAutospacing="1"/>
      <w:jc w:val="center"/>
      <w:textAlignment w:val="top"/>
    </w:pPr>
    <w:rPr>
      <w:rFonts w:eastAsia="Times New Roman" w:cs="Times New Roman"/>
      <w:b/>
      <w:bCs/>
      <w:kern w:val="0"/>
      <w:lang w:val="ru-RU" w:eastAsia="ru-RU" w:bidi="ar-SA"/>
    </w:rPr>
  </w:style>
  <w:style w:type="paragraph" w:customStyle="1" w:styleId="xl73">
    <w:name w:val="xl73"/>
    <w:basedOn w:val="a"/>
    <w:rsid w:val="00A9130C"/>
    <w:pPr>
      <w:widowControl/>
      <w:pBdr>
        <w:bottom w:val="single" w:sz="8" w:space="0" w:color="000000"/>
        <w:right w:val="single" w:sz="8" w:space="0" w:color="000000"/>
      </w:pBdr>
      <w:shd w:val="clear" w:color="000000" w:fill="FFFFFF"/>
      <w:suppressAutoHyphens w:val="0"/>
      <w:spacing w:before="100" w:beforeAutospacing="1" w:after="100" w:afterAutospacing="1"/>
      <w:jc w:val="center"/>
    </w:pPr>
    <w:rPr>
      <w:rFonts w:eastAsia="Times New Roman" w:cs="Times New Roman"/>
      <w:b/>
      <w:bCs/>
      <w:kern w:val="0"/>
      <w:lang w:val="ru-RU" w:eastAsia="ru-RU" w:bidi="ar-SA"/>
    </w:rPr>
  </w:style>
  <w:style w:type="paragraph" w:customStyle="1" w:styleId="xl74">
    <w:name w:val="xl74"/>
    <w:basedOn w:val="a"/>
    <w:rsid w:val="00A9130C"/>
    <w:pPr>
      <w:widowControl/>
      <w:pBdr>
        <w:left w:val="single" w:sz="8" w:space="0" w:color="000000"/>
        <w:bottom w:val="single" w:sz="8" w:space="0" w:color="000000"/>
      </w:pBdr>
      <w:shd w:val="clear" w:color="000000" w:fill="FFFFFF"/>
      <w:suppressAutoHyphens w:val="0"/>
      <w:spacing w:before="100" w:beforeAutospacing="1" w:after="100" w:afterAutospacing="1"/>
      <w:textAlignment w:val="center"/>
    </w:pPr>
    <w:rPr>
      <w:rFonts w:eastAsia="Times New Roman" w:cs="Times New Roman"/>
      <w:kern w:val="0"/>
      <w:sz w:val="20"/>
      <w:szCs w:val="20"/>
      <w:lang w:val="ru-RU" w:eastAsia="ru-RU" w:bidi="ar-SA"/>
    </w:rPr>
  </w:style>
  <w:style w:type="paragraph" w:customStyle="1" w:styleId="xl75">
    <w:name w:val="xl75"/>
    <w:basedOn w:val="a"/>
    <w:rsid w:val="00A9130C"/>
    <w:pPr>
      <w:widowControl/>
      <w:pBdr>
        <w:top w:val="single" w:sz="8" w:space="0" w:color="000000"/>
        <w:left w:val="single" w:sz="8" w:space="0" w:color="000000"/>
        <w:right w:val="single" w:sz="8" w:space="0" w:color="000000"/>
      </w:pBdr>
      <w:shd w:val="clear" w:color="000000" w:fill="FFFFFF"/>
      <w:suppressAutoHyphens w:val="0"/>
      <w:spacing w:before="100" w:beforeAutospacing="1" w:after="100" w:afterAutospacing="1"/>
    </w:pPr>
    <w:rPr>
      <w:rFonts w:eastAsia="Times New Roman" w:cs="Times New Roman"/>
      <w:b/>
      <w:bCs/>
      <w:kern w:val="0"/>
      <w:sz w:val="20"/>
      <w:szCs w:val="20"/>
      <w:lang w:val="ru-RU" w:eastAsia="ru-RU" w:bidi="ar-SA"/>
    </w:rPr>
  </w:style>
  <w:style w:type="paragraph" w:customStyle="1" w:styleId="xl76">
    <w:name w:val="xl76"/>
    <w:basedOn w:val="a"/>
    <w:rsid w:val="00A9130C"/>
    <w:pPr>
      <w:widowControl/>
      <w:pBdr>
        <w:left w:val="single" w:sz="8" w:space="0" w:color="000000"/>
        <w:bottom w:val="single" w:sz="8" w:space="0" w:color="000000"/>
        <w:right w:val="single" w:sz="8" w:space="0" w:color="000000"/>
      </w:pBdr>
      <w:shd w:val="clear" w:color="000000" w:fill="FFFFFF"/>
      <w:suppressAutoHyphens w:val="0"/>
      <w:spacing w:before="100" w:beforeAutospacing="1" w:after="100" w:afterAutospacing="1"/>
    </w:pPr>
    <w:rPr>
      <w:rFonts w:eastAsia="Times New Roman" w:cs="Times New Roman"/>
      <w:b/>
      <w:bCs/>
      <w:kern w:val="0"/>
      <w:sz w:val="20"/>
      <w:szCs w:val="20"/>
      <w:lang w:val="ru-RU" w:eastAsia="ru-RU" w:bidi="ar-SA"/>
    </w:rPr>
  </w:style>
  <w:style w:type="paragraph" w:customStyle="1" w:styleId="xl77">
    <w:name w:val="xl77"/>
    <w:basedOn w:val="a"/>
    <w:rsid w:val="00A9130C"/>
    <w:pPr>
      <w:widowControl/>
      <w:pBdr>
        <w:top w:val="single" w:sz="8" w:space="0" w:color="000000"/>
        <w:left w:val="single" w:sz="8" w:space="0" w:color="000000"/>
        <w:right w:val="single" w:sz="8" w:space="0" w:color="000000"/>
      </w:pBdr>
      <w:shd w:val="clear" w:color="000000" w:fill="FFFFFF"/>
      <w:suppressAutoHyphens w:val="0"/>
      <w:spacing w:before="100" w:beforeAutospacing="1" w:after="100" w:afterAutospacing="1"/>
      <w:jc w:val="center"/>
      <w:textAlignment w:val="center"/>
    </w:pPr>
    <w:rPr>
      <w:rFonts w:eastAsia="Times New Roman" w:cs="Times New Roman"/>
      <w:b/>
      <w:bCs/>
      <w:kern w:val="0"/>
      <w:sz w:val="20"/>
      <w:szCs w:val="20"/>
      <w:lang w:val="ru-RU" w:eastAsia="ru-RU" w:bidi="ar-SA"/>
    </w:rPr>
  </w:style>
  <w:style w:type="paragraph" w:customStyle="1" w:styleId="xl78">
    <w:name w:val="xl78"/>
    <w:basedOn w:val="a"/>
    <w:rsid w:val="00A9130C"/>
    <w:pPr>
      <w:widowControl/>
      <w:pBdr>
        <w:left w:val="single" w:sz="8" w:space="0" w:color="000000"/>
        <w:bottom w:val="single" w:sz="8" w:space="0" w:color="000000"/>
        <w:right w:val="single" w:sz="8" w:space="0" w:color="000000"/>
      </w:pBdr>
      <w:shd w:val="clear" w:color="000000" w:fill="FFFFFF"/>
      <w:suppressAutoHyphens w:val="0"/>
      <w:spacing w:before="100" w:beforeAutospacing="1" w:after="100" w:afterAutospacing="1"/>
      <w:jc w:val="center"/>
      <w:textAlignment w:val="center"/>
    </w:pPr>
    <w:rPr>
      <w:rFonts w:eastAsia="Times New Roman" w:cs="Times New Roman"/>
      <w:b/>
      <w:bCs/>
      <w:kern w:val="0"/>
      <w:sz w:val="20"/>
      <w:szCs w:val="20"/>
      <w:lang w:val="ru-RU" w:eastAsia="ru-RU" w:bidi="ar-SA"/>
    </w:rPr>
  </w:style>
  <w:style w:type="paragraph" w:customStyle="1" w:styleId="xl79">
    <w:name w:val="xl79"/>
    <w:basedOn w:val="a"/>
    <w:rsid w:val="00A9130C"/>
    <w:pPr>
      <w:widowControl/>
      <w:pBdr>
        <w:top w:val="single" w:sz="8" w:space="0" w:color="000000"/>
        <w:bottom w:val="single" w:sz="8" w:space="0" w:color="000000"/>
      </w:pBdr>
      <w:shd w:val="clear" w:color="000000" w:fill="FFFFFF"/>
      <w:suppressAutoHyphens w:val="0"/>
      <w:spacing w:before="100" w:beforeAutospacing="1" w:after="100" w:afterAutospacing="1"/>
      <w:jc w:val="center"/>
    </w:pPr>
    <w:rPr>
      <w:rFonts w:eastAsia="Times New Roman" w:cs="Times New Roman"/>
      <w:b/>
      <w:bCs/>
      <w:kern w:val="0"/>
      <w:lang w:val="ru-RU" w:eastAsia="ru-RU" w:bidi="ar-SA"/>
    </w:rPr>
  </w:style>
  <w:style w:type="paragraph" w:customStyle="1" w:styleId="xl80">
    <w:name w:val="xl80"/>
    <w:basedOn w:val="a"/>
    <w:rsid w:val="00A9130C"/>
    <w:pPr>
      <w:widowControl/>
      <w:pBdr>
        <w:top w:val="single" w:sz="8" w:space="0" w:color="000000"/>
        <w:bottom w:val="single" w:sz="8" w:space="0" w:color="000000"/>
        <w:right w:val="single" w:sz="8" w:space="0" w:color="000000"/>
      </w:pBdr>
      <w:shd w:val="clear" w:color="000000" w:fill="FFFFFF"/>
      <w:suppressAutoHyphens w:val="0"/>
      <w:spacing w:before="100" w:beforeAutospacing="1" w:after="100" w:afterAutospacing="1"/>
      <w:jc w:val="center"/>
    </w:pPr>
    <w:rPr>
      <w:rFonts w:eastAsia="Times New Roman" w:cs="Times New Roman"/>
      <w:b/>
      <w:bCs/>
      <w:kern w:val="0"/>
      <w:lang w:val="ru-RU" w:eastAsia="ru-RU" w:bidi="ar-SA"/>
    </w:rPr>
  </w:style>
  <w:style w:type="paragraph" w:customStyle="1" w:styleId="xl81">
    <w:name w:val="xl81"/>
    <w:basedOn w:val="a"/>
    <w:rsid w:val="00A9130C"/>
    <w:pPr>
      <w:widowControl/>
      <w:pBdr>
        <w:top w:val="single" w:sz="8" w:space="0" w:color="000000"/>
        <w:left w:val="single" w:sz="8" w:space="0" w:color="000000"/>
        <w:bottom w:val="single" w:sz="8" w:space="0" w:color="000000"/>
      </w:pBdr>
      <w:shd w:val="clear" w:color="000000" w:fill="FFFFFF"/>
      <w:suppressAutoHyphens w:val="0"/>
      <w:spacing w:before="100" w:beforeAutospacing="1" w:after="100" w:afterAutospacing="1"/>
      <w:jc w:val="center"/>
      <w:textAlignment w:val="top"/>
    </w:pPr>
    <w:rPr>
      <w:rFonts w:eastAsia="Times New Roman" w:cs="Times New Roman"/>
      <w:b/>
      <w:bCs/>
      <w:kern w:val="0"/>
      <w:lang w:val="ru-RU" w:eastAsia="ru-RU" w:bidi="ar-SA"/>
    </w:rPr>
  </w:style>
  <w:style w:type="paragraph" w:customStyle="1" w:styleId="xl82">
    <w:name w:val="xl82"/>
    <w:basedOn w:val="a"/>
    <w:rsid w:val="00A9130C"/>
    <w:pPr>
      <w:widowControl/>
      <w:pBdr>
        <w:top w:val="single" w:sz="8" w:space="0" w:color="000000"/>
        <w:bottom w:val="single" w:sz="8" w:space="0" w:color="000000"/>
      </w:pBdr>
      <w:shd w:val="clear" w:color="000000" w:fill="FFFFFF"/>
      <w:suppressAutoHyphens w:val="0"/>
      <w:spacing w:before="100" w:beforeAutospacing="1" w:after="100" w:afterAutospacing="1"/>
      <w:jc w:val="center"/>
      <w:textAlignment w:val="top"/>
    </w:pPr>
    <w:rPr>
      <w:rFonts w:eastAsia="Times New Roman" w:cs="Times New Roman"/>
      <w:b/>
      <w:bCs/>
      <w:kern w:val="0"/>
      <w:lang w:val="ru-RU" w:eastAsia="ru-RU" w:bidi="ar-SA"/>
    </w:rPr>
  </w:style>
  <w:style w:type="paragraph" w:customStyle="1" w:styleId="xl83">
    <w:name w:val="xl83"/>
    <w:basedOn w:val="a"/>
    <w:rsid w:val="00A9130C"/>
    <w:pPr>
      <w:widowControl/>
      <w:pBdr>
        <w:top w:val="single" w:sz="8" w:space="0" w:color="000000"/>
        <w:left w:val="single" w:sz="8" w:space="0" w:color="000000"/>
      </w:pBdr>
      <w:shd w:val="clear" w:color="000000" w:fill="FFFFFF"/>
      <w:suppressAutoHyphens w:val="0"/>
      <w:spacing w:before="100" w:beforeAutospacing="1" w:after="100" w:afterAutospacing="1"/>
      <w:jc w:val="center"/>
      <w:textAlignment w:val="center"/>
    </w:pPr>
    <w:rPr>
      <w:rFonts w:eastAsia="Times New Roman" w:cs="Times New Roman"/>
      <w:b/>
      <w:bCs/>
      <w:kern w:val="0"/>
      <w:sz w:val="20"/>
      <w:szCs w:val="20"/>
      <w:lang w:val="ru-RU" w:eastAsia="ru-RU" w:bidi="ar-SA"/>
    </w:rPr>
  </w:style>
  <w:style w:type="paragraph" w:customStyle="1" w:styleId="xl84">
    <w:name w:val="xl84"/>
    <w:basedOn w:val="a"/>
    <w:rsid w:val="00A9130C"/>
    <w:pPr>
      <w:widowControl/>
      <w:pBdr>
        <w:left w:val="single" w:sz="8" w:space="0" w:color="000000"/>
        <w:bottom w:val="single" w:sz="8" w:space="0" w:color="000000"/>
      </w:pBdr>
      <w:shd w:val="clear" w:color="000000" w:fill="FFFFFF"/>
      <w:suppressAutoHyphens w:val="0"/>
      <w:spacing w:before="100" w:beforeAutospacing="1" w:after="100" w:afterAutospacing="1"/>
      <w:textAlignment w:val="center"/>
    </w:pPr>
    <w:rPr>
      <w:rFonts w:eastAsia="Times New Roman" w:cs="Times New Roman"/>
      <w:b/>
      <w:bCs/>
      <w:kern w:val="0"/>
      <w:sz w:val="20"/>
      <w:szCs w:val="20"/>
      <w:lang w:val="ru-RU" w:eastAsia="ru-RU" w:bidi="ar-SA"/>
    </w:rPr>
  </w:style>
  <w:style w:type="paragraph" w:customStyle="1" w:styleId="xl85">
    <w:name w:val="xl85"/>
    <w:basedOn w:val="a"/>
    <w:rsid w:val="00A9130C"/>
    <w:pPr>
      <w:widowControl/>
      <w:pBdr>
        <w:left w:val="single" w:sz="8" w:space="0" w:color="000000"/>
        <w:bottom w:val="single" w:sz="8" w:space="0" w:color="000000"/>
      </w:pBdr>
      <w:shd w:val="clear" w:color="000000" w:fill="FFFFFF"/>
      <w:suppressAutoHyphens w:val="0"/>
      <w:spacing w:before="100" w:beforeAutospacing="1" w:after="100" w:afterAutospacing="1"/>
      <w:textAlignment w:val="center"/>
    </w:pPr>
    <w:rPr>
      <w:rFonts w:eastAsia="Times New Roman" w:cs="Times New Roman"/>
      <w:kern w:val="0"/>
      <w:sz w:val="20"/>
      <w:szCs w:val="20"/>
      <w:lang w:val="ru-RU" w:eastAsia="ru-RU" w:bidi="ar-SA"/>
    </w:rPr>
  </w:style>
  <w:style w:type="paragraph" w:customStyle="1" w:styleId="xl86">
    <w:name w:val="xl86"/>
    <w:basedOn w:val="a"/>
    <w:rsid w:val="00A9130C"/>
    <w:pPr>
      <w:widowControl/>
      <w:pBdr>
        <w:left w:val="single" w:sz="8" w:space="0" w:color="000000"/>
        <w:bottom w:val="single" w:sz="8" w:space="0" w:color="000000"/>
      </w:pBdr>
      <w:shd w:val="clear" w:color="000000" w:fill="FFFFFF"/>
      <w:suppressAutoHyphens w:val="0"/>
      <w:spacing w:before="100" w:beforeAutospacing="1" w:after="100" w:afterAutospacing="1"/>
      <w:jc w:val="center"/>
    </w:pPr>
    <w:rPr>
      <w:rFonts w:eastAsia="Times New Roman" w:cs="Times New Roman"/>
      <w:kern w:val="0"/>
      <w:sz w:val="20"/>
      <w:szCs w:val="20"/>
      <w:lang w:val="ru-RU" w:eastAsia="ru-RU" w:bidi="ar-SA"/>
    </w:rPr>
  </w:style>
  <w:style w:type="paragraph" w:customStyle="1" w:styleId="xl87">
    <w:name w:val="xl87"/>
    <w:basedOn w:val="a"/>
    <w:rsid w:val="00A9130C"/>
    <w:pPr>
      <w:widowControl/>
      <w:pBdr>
        <w:left w:val="single" w:sz="8" w:space="0" w:color="000000"/>
        <w:bottom w:val="single" w:sz="8" w:space="0" w:color="000000"/>
      </w:pBdr>
      <w:shd w:val="clear" w:color="000000" w:fill="FFFFFF"/>
      <w:suppressAutoHyphens w:val="0"/>
      <w:spacing w:before="100" w:beforeAutospacing="1" w:after="100" w:afterAutospacing="1"/>
      <w:jc w:val="center"/>
    </w:pPr>
    <w:rPr>
      <w:rFonts w:eastAsia="Times New Roman" w:cs="Times New Roman"/>
      <w:color w:val="auto"/>
      <w:kern w:val="0"/>
      <w:sz w:val="20"/>
      <w:szCs w:val="20"/>
      <w:lang w:val="ru-RU" w:eastAsia="ru-RU" w:bidi="ar-SA"/>
    </w:rPr>
  </w:style>
  <w:style w:type="character" w:customStyle="1" w:styleId="24">
    <w:name w:val="Основной текст (2)_"/>
    <w:rsid w:val="00A9130C"/>
    <w:rPr>
      <w:rFonts w:ascii="Times New Roman" w:eastAsia="Times New Roman" w:hAnsi="Times New Roman" w:cs="Times New Roman"/>
      <w:b w:val="0"/>
      <w:bCs w:val="0"/>
      <w:i w:val="0"/>
      <w:iCs w:val="0"/>
      <w:smallCaps w:val="0"/>
      <w:strike w:val="0"/>
      <w:sz w:val="19"/>
      <w:szCs w:val="19"/>
      <w:u w:val="none"/>
    </w:rPr>
  </w:style>
  <w:style w:type="character" w:customStyle="1" w:styleId="25">
    <w:name w:val="Основной текст (2)"/>
    <w:rsid w:val="00A9130C"/>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210pt">
    <w:name w:val="Основной текст (2) + 10 pt"/>
    <w:rsid w:val="00A9130C"/>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epm">
    <w:name w:val="epm"/>
    <w:rsid w:val="00A9130C"/>
  </w:style>
  <w:style w:type="character" w:customStyle="1" w:styleId="UnresolvedMention">
    <w:name w:val="Unresolved Mention"/>
    <w:basedOn w:val="a0"/>
    <w:uiPriority w:val="99"/>
    <w:semiHidden/>
    <w:unhideWhenUsed/>
    <w:rsid w:val="005351B1"/>
    <w:rPr>
      <w:color w:val="605E5C"/>
      <w:shd w:val="clear" w:color="auto" w:fill="E1DFDD"/>
    </w:rPr>
  </w:style>
  <w:style w:type="character" w:styleId="aff2">
    <w:name w:val="FollowedHyperlink"/>
    <w:basedOn w:val="a0"/>
    <w:uiPriority w:val="99"/>
    <w:semiHidden/>
    <w:unhideWhenUsed/>
    <w:rsid w:val="005351B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0906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73</TotalTime>
  <Pages>4</Pages>
  <Words>1884</Words>
  <Characters>10744</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ДОГОВОР КУПЛИ-ПРОДАЖИ № 08\01\1</vt:lpstr>
    </vt:vector>
  </TitlesOfParts>
  <Company>SPecialiST RePack</Company>
  <LinksUpToDate>false</LinksUpToDate>
  <CharactersWithSpaces>12603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КУПЛИ-ПРОДАЖИ № 08\01\1</dc:title>
  <dc:subject/>
  <dc:creator>Sigalev</dc:creator>
  <cp:keywords/>
  <cp:lastModifiedBy>1 1</cp:lastModifiedBy>
  <cp:revision>13</cp:revision>
  <cp:lastPrinted>2023-05-24T20:10:00Z</cp:lastPrinted>
  <dcterms:created xsi:type="dcterms:W3CDTF">2023-05-24T19:47:00Z</dcterms:created>
  <dcterms:modified xsi:type="dcterms:W3CDTF">2025-08-31T10:57:00Z</dcterms:modified>
</cp:coreProperties>
</file>