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10340–ОАОФ/1/1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августа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10340-ОАОФ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Шибанов Александр Геннадьевич;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а/м: ВАЗ 21120, 2002 г.в., идентификационный номер (VIN) XTA21120020093065, цвет: темно-красный, имеются кузовные дефекты.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120 500.00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А43-20811/2024.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Шибанов Александр Геннадьевич.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«22» июля 2025г. 09:00:00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«27» августа 2025г. 11:00:00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