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Транспортное средство специализированное прочее 4303В6, 2020 г.в., VIN XZZ4303B6L0000184, шасси ХТС431185L2538519, свидетельство о регистрации 99 31 031798, гос.№ С278ХЕ152.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