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10326–ОАОФ/1/13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13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августа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10326-ОАОФ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"Технологии Безопасности";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13</w:t>
      </w:r>
      <w:r w:rsidRPr="00473013">
        <w:rPr>
          <w:rFonts w:eastAsia="Times New Roman"/>
        </w:rPr>
        <w:t>: Экскаватор траншейный цепной (ЭТЦ 1609 на базе тр-ра Беларус82.1), 2007 г.в., заводской №82006499, коробка передач №216892, мост №477360 513908, двигатель №314976, свидетельство о регистрации СВ 204661, гос.№ 8970НН52.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920 000.00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А43-16635/2023.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"ТЕХНОЛОГИИ БЕЗОПАСНОСТИ".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«14» июля 2025г. 09:00:00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«18» августа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