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19592E" w14:textId="1D7FDA0E" w:rsidR="003B3D17" w:rsidRDefault="0081081D" w:rsidP="008B6F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CDD0E5F" wp14:editId="13116573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5195931" w14:textId="77777777" w:rsidR="003B3D17" w:rsidRDefault="008B6F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10230–ОТПП/1/30</w:t>
      </w:r>
    </w:p>
    <w:p w14:paraId="55195932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55195933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30  </w:t>
      </w:r>
    </w:p>
    <w:p w14:paraId="55195934" w14:textId="77777777" w:rsidR="003B3D17" w:rsidRDefault="003B3D17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55195935" w14:textId="77777777" w:rsidR="003B3D17" w:rsidRDefault="008B6FC3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августа 2025 года.</w:t>
      </w:r>
    </w:p>
    <w:p w14:paraId="55195936" w14:textId="77777777" w:rsidR="003B3D17" w:rsidRDefault="003B3D17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55195937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5195938" w14:textId="77777777" w:rsidR="003B3D17" w:rsidRDefault="008B6FC3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5519593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5519593A" w14:textId="77777777" w:rsidR="003B3D17" w:rsidRDefault="008B6F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10230-ОТПП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КП "ЭРА";</w:t>
      </w:r>
    </w:p>
    <w:p w14:paraId="5519593B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519593C" w14:textId="77777777" w:rsidR="003B3D17" w:rsidRDefault="008B6F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30</w:t>
      </w:r>
      <w:r>
        <w:rPr>
          <w:rFonts w:eastAsia="Times New Roman"/>
        </w:rPr>
        <w:t>: Таль электрическая TOR ТЭК CD (модель N) r/n 2,0 т 6 м, 00-000053.</w:t>
      </w:r>
    </w:p>
    <w:p w14:paraId="5519593D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5519593E" w14:textId="77777777" w:rsidR="003B3D17" w:rsidRDefault="008B6F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63 481.50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</w:p>
    <w:bookmarkEnd w:id="3"/>
    <w:p w14:paraId="5519593F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55195940" w14:textId="77777777" w:rsidR="003B3D17" w:rsidRDefault="008B6FC3">
      <w:pPr>
        <w:spacing w:after="120" w:line="264" w:lineRule="auto"/>
        <w:ind w:firstLine="567"/>
      </w:pPr>
      <w:r>
        <w:t>А21-11494/2023.</w:t>
      </w:r>
    </w:p>
    <w:p w14:paraId="55195941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55195942" w14:textId="77777777" w:rsidR="003B3D17" w:rsidRDefault="008B6FC3">
      <w:pPr>
        <w:spacing w:after="120" w:line="264" w:lineRule="auto"/>
        <w:ind w:firstLine="567"/>
      </w:pPr>
      <w:bookmarkStart w:id="4" w:name="_Hlk38153501"/>
      <w:bookmarkEnd w:id="4"/>
      <w:r>
        <w:t>Арбитражный суд Калининградской области.</w:t>
      </w:r>
    </w:p>
    <w:p w14:paraId="55195943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5" w:name="_Hlk37884772"/>
      <w:r>
        <w:rPr>
          <w:b/>
          <w:bCs/>
        </w:rPr>
        <w:t>Наименование должника</w:t>
      </w:r>
      <w:bookmarkEnd w:id="5"/>
    </w:p>
    <w:p w14:paraId="55195944" w14:textId="77777777" w:rsidR="003B3D17" w:rsidRDefault="008B6FC3">
      <w:pPr>
        <w:spacing w:after="120" w:line="264" w:lineRule="auto"/>
        <w:ind w:firstLine="567"/>
      </w:pPr>
      <w:r>
        <w:t>АО КП "ЭРА".</w:t>
      </w:r>
    </w:p>
    <w:p w14:paraId="55195945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55195946" w14:textId="77777777" w:rsidR="003B3D17" w:rsidRDefault="008B6FC3">
      <w:pPr>
        <w:spacing w:after="120" w:line="264" w:lineRule="auto"/>
        <w:ind w:firstLine="567"/>
        <w:rPr>
          <w:lang w:val="en-US"/>
        </w:rPr>
      </w:pPr>
      <w:bookmarkStart w:id="6" w:name="_Hlk37882833"/>
      <w:bookmarkEnd w:id="6"/>
      <w:r>
        <w:rPr>
          <w:lang w:val="en-US"/>
        </w:rPr>
        <w:t>Шеваренков Леонид Михайлович.</w:t>
      </w:r>
    </w:p>
    <w:p w14:paraId="55195947" w14:textId="77777777" w:rsidR="003B3D17" w:rsidRDefault="008B6F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55195948" w14:textId="77777777" w:rsidR="003B3D17" w:rsidRDefault="008B6F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</w:p>
    <w:p w14:paraId="5519594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C3B398F" w14:textId="77777777" w:rsidR="008B6FC3" w:rsidRDefault="008B6FC3" w:rsidP="008B6F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5519594B" w14:textId="143D5071" w:rsidR="003B3D17" w:rsidRDefault="008B6FC3" w:rsidP="008B6F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81081D">
        <w:t>Альянс Трейд</w:t>
      </w:r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5519594C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14:paraId="5519594D" w14:textId="77777777" w:rsidR="003B3D17" w:rsidRDefault="008B6FC3">
      <w:pPr>
        <w:spacing w:after="120" w:line="264" w:lineRule="auto"/>
        <w:ind w:left="142" w:firstLine="425"/>
      </w:pPr>
      <w:r>
        <w:t>06.08.2025 00:00:00 ⇆ 15.08.2025 23:59:00</w:t>
      </w:r>
      <w:bookmarkStart w:id="7" w:name="_Hlk38027018"/>
      <w:bookmarkStart w:id="8" w:name="_Hlk38153468"/>
      <w:bookmarkEnd w:id="7"/>
      <w:bookmarkEnd w:id="8"/>
    </w:p>
    <w:p w14:paraId="5519594E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3B3D17" w14:paraId="55195952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4F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0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августа 2025 года, время:  23:47:59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Вержболович Кирилл Сергеевич</w:t>
            </w:r>
          </w:p>
          <w:p w14:paraId="55195955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ИНН:450145340211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14:paraId="55195958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3B3D17" w14:paraId="5519595B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9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A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августа 2025 года, время:  23:47:59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Вержболович Кирилл Сергеевич</w:t>
            </w:r>
          </w:p>
          <w:p w14:paraId="5519595E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ИНН:450145340211</w:t>
            </w:r>
          </w:p>
        </w:tc>
      </w:tr>
    </w:tbl>
    <w:p w14:paraId="55195960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3B3D17" w14:paraId="55195964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2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3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3B3D17" w14:paraId="55195969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5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6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14:paraId="55195967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8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14:paraId="5519596A" w14:textId="77777777" w:rsidR="003B3D17" w:rsidRDefault="008B6F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5519596B" w14:textId="77777777" w:rsidR="003B3D17" w:rsidRDefault="008B6F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(Шеваренков Леонид Михайлович) </w:t>
      </w:r>
    </w:p>
    <w:p w14:paraId="5519596C" w14:textId="77777777" w:rsidR="003B3D17" w:rsidRDefault="008B6F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ШЕВАРЕНКОВ ЛЕОНИД МИХАЙЛОВИЧ</w:t>
      </w:r>
    </w:p>
    <w:p w14:paraId="5519596D" w14:textId="77777777" w:rsidR="003B3D17" w:rsidRDefault="003B3D17">
      <w:pPr>
        <w:pStyle w:val="af5"/>
        <w:spacing w:before="280" w:after="280"/>
        <w:ind w:firstLine="426"/>
        <w:jc w:val="both"/>
        <w:rPr>
          <w:lang w:val="en-US"/>
        </w:rPr>
      </w:pPr>
    </w:p>
    <w:p w14:paraId="5519596E" w14:textId="77777777" w:rsidR="003B3D17" w:rsidRDefault="003B3D17">
      <w:pPr>
        <w:spacing w:line="264" w:lineRule="auto"/>
        <w:ind w:firstLine="567"/>
        <w:rPr>
          <w:lang w:val="en-US"/>
        </w:rPr>
      </w:pPr>
    </w:p>
    <w:p w14:paraId="5519596F" w14:textId="77777777" w:rsidR="003B3D17" w:rsidRDefault="003B3D17">
      <w:pPr>
        <w:spacing w:line="264" w:lineRule="auto"/>
        <w:ind w:firstLine="567"/>
        <w:rPr>
          <w:lang w:val="en-US"/>
        </w:rPr>
      </w:pPr>
    </w:p>
    <w:sectPr w:rsidR="003B3D1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C5FF9F" w14:textId="77777777" w:rsidR="00D16834" w:rsidRDefault="00D16834">
      <w:r>
        <w:separator/>
      </w:r>
    </w:p>
  </w:endnote>
  <w:endnote w:type="continuationSeparator" w:id="0">
    <w:p w14:paraId="7C4AB33B" w14:textId="77777777" w:rsidR="00D16834" w:rsidRDefault="00D168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3B1C8E" w14:textId="77777777" w:rsidR="00D16834" w:rsidRDefault="00D16834">
      <w:r>
        <w:separator/>
      </w:r>
    </w:p>
  </w:footnote>
  <w:footnote w:type="continuationSeparator" w:id="0">
    <w:p w14:paraId="7B328A3B" w14:textId="77777777" w:rsidR="00D16834" w:rsidRDefault="00D168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195976" w14:textId="77777777" w:rsidR="003B3D17" w:rsidRDefault="008B6F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5195977" wp14:editId="55195978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D17"/>
    <w:rsid w:val="003B3D17"/>
    <w:rsid w:val="0081081D"/>
    <w:rsid w:val="008B6FC3"/>
    <w:rsid w:val="00B73CE4"/>
    <w:rsid w:val="00C75EE1"/>
    <w:rsid w:val="00D16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19592E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2</Pages>
  <Words>271</Words>
  <Characters>1545</Characters>
  <Application>Microsoft Office Word</Application>
  <DocSecurity>0</DocSecurity>
  <Lines>12</Lines>
  <Paragraphs>3</Paragraphs>
  <ScaleCrop>false</ScaleCrop>
  <Company/>
  <LinksUpToDate>false</LinksUpToDate>
  <CharactersWithSpaces>1813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2024-03-13T10:54:00Z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