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519592E" w14:textId="1D7FDA0E" w:rsidR="003B3D17" w:rsidRDefault="0081081D" w:rsidP="008B6F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CDD0E5F" wp14:editId="13116573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5195931" w14:textId="77777777" w:rsidR="003B3D17" w:rsidRDefault="008B6F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10254–ОТПП/1/3</w:t>
      </w:r>
    </w:p>
    <w:p w14:paraId="55195932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5195933" w14:textId="77777777" w:rsidR="003B3D17" w:rsidRDefault="008B6F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5195934" w14:textId="77777777" w:rsidR="003B3D17" w:rsidRDefault="003B3D17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5195935" w14:textId="77777777" w:rsidR="003B3D17" w:rsidRDefault="008B6FC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«12» августа 2025 года.</w:t>
      </w:r>
    </w:p>
    <w:p w14:paraId="55195936" w14:textId="77777777" w:rsidR="003B3D17" w:rsidRDefault="003B3D17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5195937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5195938" w14:textId="77777777" w:rsidR="003B3D17" w:rsidRDefault="008B6FC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519593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519593A" w14:textId="77777777" w:rsidR="003B3D17" w:rsidRDefault="008B6F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10254-ОТПП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ЗАО ПСФ "Промспецстрой";</w:t>
      </w:r>
    </w:p>
    <w:p w14:paraId="5519593B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519593C" w14:textId="77777777" w:rsidR="003B3D17" w:rsidRDefault="008B6F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Право требования к АО Нефтегазовый промышленно-строительный холдинг «Нефтехиммаш» (ИНН 5257097120) в размере 14 500 000 руб., подтвержденное Платежным поручением №67 от 23.12.2022, на сумму 14 500 000 руб. в адрес ПАО «Транскапиталбанк» Справочно: Решением Арбитражного суда Нижегородской области от 09.09.2020 по делу №А43-37941/2019 АО Нефтегазовый промышленно-строительный холдинг «Нефтехиммаш» (ИНН 5257097120) признано банкротом. Определением от 06.08.2024 приостановлено рассмотрение заявления конкурсного управляющего о включении требований ЗАО ПСФ «Промспецстрой» в реестр требований кредиторов АО Нефтегазовый промышленно-строительный холдинг «Нефтехиммаш» до вступления в законную силу судебного акта, вынесенного по итогам рассмотрения обособленного спора №А43-37941/2019 5-11/58 о привлечении контролирующих лиц к субсидиарной ответственности. Начальная цена 14 500 000 руб..</w:t>
      </w:r>
    </w:p>
    <w:p w14:paraId="5519593D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519593E" w14:textId="77777777" w:rsidR="003B3D17" w:rsidRDefault="008B6F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14 500 000.00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</w:p>
    <w:bookmarkEnd w:id="3"/>
    <w:p w14:paraId="5519593F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5195940" w14:textId="77777777" w:rsidR="003B3D17" w:rsidRDefault="008B6FC3">
      <w:pPr>
        <w:spacing w:after="120" w:line="264" w:lineRule="auto"/>
        <w:ind w:firstLine="567"/>
      </w:pPr>
      <w:r>
        <w:t>А43-53340/2018.</w:t>
      </w:r>
    </w:p>
    <w:p w14:paraId="55195941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5195942" w14:textId="77777777" w:rsidR="003B3D17" w:rsidRDefault="008B6FC3">
      <w:pPr>
        <w:spacing w:after="120" w:line="264" w:lineRule="auto"/>
        <w:ind w:firstLine="567"/>
      </w:pPr>
      <w:bookmarkStart w:id="4" w:name="_Hlk38153501"/>
      <w:bookmarkEnd w:id="4"/>
      <w:r>
        <w:t>Арбитражный суд Нижегородской области.</w:t>
      </w:r>
    </w:p>
    <w:p w14:paraId="55195943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5" w:name="_Hlk37884772"/>
      <w:r>
        <w:rPr>
          <w:b/>
          <w:bCs/>
        </w:rPr>
        <w:t>Наименование должника</w:t>
      </w:r>
      <w:bookmarkEnd w:id="5"/>
    </w:p>
    <w:p w14:paraId="55195944" w14:textId="77777777" w:rsidR="003B3D17" w:rsidRDefault="008B6FC3">
      <w:pPr>
        <w:spacing w:after="120" w:line="264" w:lineRule="auto"/>
        <w:ind w:firstLine="567"/>
      </w:pPr>
      <w:r>
        <w:t>ЗАО ПСФ "Промспецстрой".</w:t>
      </w:r>
    </w:p>
    <w:p w14:paraId="55195945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5195946" w14:textId="77777777" w:rsidR="003B3D17" w:rsidRDefault="008B6FC3">
      <w:pPr>
        <w:spacing w:after="120" w:line="264" w:lineRule="auto"/>
        <w:ind w:firstLine="567"/>
        <w:rPr>
          <w:lang w:val="en-US"/>
        </w:rPr>
      </w:pPr>
      <w:bookmarkStart w:id="6" w:name="_Hlk37882833"/>
      <w:bookmarkEnd w:id="6"/>
      <w:r>
        <w:rPr>
          <w:lang w:val="en-US"/>
        </w:rPr>
        <w:t>Слепов Сергей Иванович.</w:t>
      </w:r>
    </w:p>
    <w:p w14:paraId="55195947" w14:textId="77777777" w:rsidR="003B3D17" w:rsidRDefault="008B6F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5195948" w14:textId="77777777" w:rsidR="003B3D17" w:rsidRDefault="008B6F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Слепов Сергей Иванович.</w:t>
      </w:r>
    </w:p>
    <w:p w14:paraId="55195949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C3B398F" w14:textId="77777777" w:rsidR="008B6FC3" w:rsidRDefault="008B6FC3" w:rsidP="008B6F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5519594B" w14:textId="143D5071" w:rsidR="003B3D17" w:rsidRDefault="008B6FC3" w:rsidP="008B6F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81081D">
        <w:t>Альянс Трейд</w:t>
      </w:r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5519594C" w14:textId="77777777" w:rsidR="003B3D17" w:rsidRDefault="008B6F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11. Период проведения торгов</w:t>
      </w:r>
    </w:p>
    <w:p w14:paraId="5519594D" w14:textId="77777777" w:rsidR="003B3D17" w:rsidRDefault="008B6FC3">
      <w:pPr>
        <w:spacing w:after="120" w:line="264" w:lineRule="auto"/>
        <w:ind w:left="142" w:firstLine="425"/>
      </w:pPr>
      <w:r>
        <w:t>06.08.2025 09:00:00 ⇆ 12.08.2025 16:00:00</w:t>
      </w:r>
      <w:bookmarkStart w:id="7" w:name="_Hlk38027018"/>
      <w:bookmarkStart w:id="8" w:name="_Hlk38153468"/>
      <w:bookmarkEnd w:id="7"/>
      <w:bookmarkEnd w:id="8"/>
    </w:p>
    <w:p w14:paraId="5519594E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028"/>
        <w:gridCol w:w="3889"/>
        <w:gridCol w:w="2134"/>
      </w:tblGrid>
      <w:tr w:rsidR="003B3D17" w14:paraId="55195952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4F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lastRenderedPageBreak/>
              <w:t>Дата подачи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0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3B3D17" w14:paraId="55195957" w14:textId="77777777">
        <w:trPr>
          <w:jc w:val="center"/>
        </w:trPr>
        <w:tc>
          <w:tcPr>
            <w:tcW w:w="302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3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18:13:56  </w:t>
            </w:r>
          </w:p>
        </w:tc>
        <w:tc>
          <w:tcPr>
            <w:tcW w:w="390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4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5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ИНН:526205291037</w:t>
            </w:r>
          </w:p>
        </w:tc>
        <w:tc>
          <w:tcPr>
            <w:tcW w:w="214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6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14:paraId="55195958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13. Перечень заявителей, допущенных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20"/>
        <w:gridCol w:w="5631"/>
      </w:tblGrid>
      <w:tr w:rsidR="003B3D17" w14:paraId="5519595B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9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A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3B3D17" w14:paraId="5519595F" w14:textId="77777777">
        <w:trPr>
          <w:jc w:val="center"/>
        </w:trPr>
        <w:tc>
          <w:tcPr>
            <w:tcW w:w="342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C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«11» августа 2025 года, время:  18:13:56  </w:t>
            </w:r>
          </w:p>
        </w:tc>
        <w:tc>
          <w:tcPr>
            <w:tcW w:w="565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5D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Ступин Алексей Владимирович</w:t>
            </w:r>
          </w:p>
          <w:p w14:paraId="5519595E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ИНН:526205291037</w:t>
            </w:r>
          </w:p>
        </w:tc>
      </w:tr>
    </w:tbl>
    <w:p w14:paraId="55195960" w14:textId="77777777" w:rsidR="003B3D17" w:rsidRDefault="008B6F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14. Перечень заявителей, которым отказано в допуске к участию в торгах</w:t>
      </w:r>
    </w:p>
    <w:tbl>
      <w:tblPr>
        <w:tblW w:w="5000" w:type="pct"/>
        <w:jc w:val="center"/>
        <w:tblCellMar>
          <w:left w:w="27" w:type="dxa"/>
        </w:tblCellMar>
        <w:tblLook w:val="04A0" w:firstRow="1" w:lastRow="0" w:firstColumn="1" w:lastColumn="0" w:noHBand="0" w:noVBand="1"/>
      </w:tblPr>
      <w:tblGrid>
        <w:gridCol w:w="3459"/>
        <w:gridCol w:w="3643"/>
        <w:gridCol w:w="1949"/>
      </w:tblGrid>
      <w:tr w:rsidR="003B3D17" w14:paraId="55195964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1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2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3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3B3D17" w14:paraId="55195969" w14:textId="77777777">
        <w:trPr>
          <w:jc w:val="center"/>
        </w:trPr>
        <w:tc>
          <w:tcPr>
            <w:tcW w:w="345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5" w14:textId="77777777" w:rsidR="003B3D17" w:rsidRDefault="008B6FC3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60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6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14:paraId="55195967" w14:textId="77777777" w:rsidR="003B3D17" w:rsidRDefault="008B6FC3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14:paraId="55195968" w14:textId="77777777" w:rsidR="003B3D17" w:rsidRDefault="008B6FC3">
            <w:pPr>
              <w:pStyle w:val="tabletext"/>
              <w:spacing w:line="264" w:lineRule="auto"/>
              <w:jc w:val="center"/>
              <w:rPr>
                <w:b/>
              </w:rPr>
            </w:pPr>
            <w:r>
              <w:rPr>
                <w:b/>
                <w:sz w:val="18"/>
                <w:szCs w:val="18"/>
              </w:rPr>
              <w:t>-</w:t>
            </w:r>
          </w:p>
        </w:tc>
      </w:tr>
    </w:tbl>
    <w:p w14:paraId="5519596A" w14:textId="77777777" w:rsidR="003B3D17" w:rsidRDefault="008B6F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519596B" w14:textId="77777777" w:rsidR="003B3D17" w:rsidRDefault="008B6F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(Слепов Сергей Иванович) </w:t>
      </w:r>
    </w:p>
    <w:p w14:paraId="5519596C" w14:textId="77777777" w:rsidR="003B3D17" w:rsidRDefault="008B6F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Слепов Сергей Иванович</w:t>
      </w:r>
    </w:p>
    <w:p w14:paraId="5519596D" w14:textId="77777777" w:rsidR="003B3D17" w:rsidRDefault="003B3D17">
      <w:pPr>
        <w:pStyle w:val="af5"/>
        <w:spacing w:before="280" w:after="280"/>
        <w:ind w:firstLine="426"/>
        <w:jc w:val="both"/>
        <w:rPr>
          <w:lang w:val="en-US"/>
        </w:rPr>
      </w:pPr>
    </w:p>
    <w:p w14:paraId="5519596E" w14:textId="77777777" w:rsidR="003B3D17" w:rsidRDefault="003B3D17">
      <w:pPr>
        <w:spacing w:line="264" w:lineRule="auto"/>
        <w:ind w:firstLine="567"/>
        <w:rPr>
          <w:lang w:val="en-US"/>
        </w:rPr>
      </w:pPr>
    </w:p>
    <w:p w14:paraId="5519596F" w14:textId="77777777" w:rsidR="003B3D17" w:rsidRDefault="003B3D17">
      <w:pPr>
        <w:spacing w:line="264" w:lineRule="auto"/>
        <w:ind w:firstLine="567"/>
        <w:rPr>
          <w:lang w:val="en-US"/>
        </w:rPr>
      </w:pPr>
    </w:p>
    <w:sectPr w:rsidR="003B3D17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CC5FF9F" w14:textId="77777777" w:rsidR="00D16834" w:rsidRDefault="00D16834">
      <w:r>
        <w:separator/>
      </w:r>
    </w:p>
  </w:endnote>
  <w:endnote w:type="continuationSeparator" w:id="0">
    <w:p w14:paraId="7C4AB33B" w14:textId="77777777" w:rsidR="00D16834" w:rsidRDefault="00D16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3B1C8E" w14:textId="77777777" w:rsidR="00D16834" w:rsidRDefault="00D16834">
      <w:r>
        <w:separator/>
      </w:r>
    </w:p>
  </w:footnote>
  <w:footnote w:type="continuationSeparator" w:id="0">
    <w:p w14:paraId="7B328A3B" w14:textId="77777777" w:rsidR="00D16834" w:rsidRDefault="00D1683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5195976" w14:textId="77777777" w:rsidR="003B3D17" w:rsidRDefault="008B6F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5195977" wp14:editId="55195978">
              <wp:simplePos x="0" y="0"/>
              <wp:positionH relativeFrom="column">
                <wp:posOffset>-1066165</wp:posOffset>
              </wp:positionH>
              <wp:positionV relativeFrom="paragraph">
                <wp:posOffset>-438785</wp:posOffset>
              </wp:positionV>
              <wp:extent cx="7564120" cy="1069594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3600" cy="106952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3.95pt;margin-top:-34.55pt;width:595.5pt;height:842.1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B3D17"/>
    <w:rsid w:val="003B3D17"/>
    <w:rsid w:val="0081081D"/>
    <w:rsid w:val="008B6FC3"/>
    <w:rsid w:val="00B73CE4"/>
    <w:rsid w:val="00C75EE1"/>
    <w:rsid w:val="00D168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519592E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182</TotalTime>
  <Pages>2</Pages>
  <Words>271</Words>
  <Characters>1545</Characters>
  <Application>Microsoft Office Word</Application>
  <DocSecurity>0</DocSecurity>
  <Lines>12</Lines>
  <Paragraphs>3</Paragraphs>
  <ScaleCrop>false</ScaleCrop>
  <Company/>
  <LinksUpToDate>false</LinksUpToDate>
  <CharactersWithSpaces>1813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2024-03-13T10:54:00Z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