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10321–ОАОФ/1/1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Курицын Иван Алексеевич;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марки PEUGEOT модель 308 2009 г.в. VIN-номер VF34E5FWC9S149338.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А43-38200/2024.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Курицын Иван Алексеевич.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«03» июля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августа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