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Субботин Сергей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 – легковой автомобиль, марка/модель – Peugeot 407, год выпуска – 2007, VIN – VF36DRFJF21565232.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А03-22534/2024.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Субботин Сергей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июля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