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10273–ОАОФ/2/1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Жуковкина Светлана Ильинична;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Гараж с земельным участком: - Нежилое здание с кадастровым номером: 52:33:0000064:1407, расположенное по адресу: Российская Федерация, Нижегородская область, Павловский муниципальный район, г. Павлово, территория Гаражный массив 70, строение 19/14, площадь 32,1 кв.м.; - Земельный участок с кадастровым номером: 52:33:0000064:1405, расположенный по адресу: Российская Федерация, Нижегородская область, Павловский муниципальный район, г. Павлово, территория Гаражный массив 70, земельный участок 19/14, виды разрешенного использования объекта недвижимости: Хранение автотранспорта, площадью 36+/-2 кв.м..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313 650.00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А43-26709/2024 14-627.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Жуковкина Светлана Ильинична.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июня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июля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июля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июля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