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Царьков Андрей Серафимович;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FORD RANGER, 2008, VIN: WF0UMFE108W767931.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299 700.00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А43-28255/2024.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Царьков Андрей Серафимович.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июля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