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7BF3" w:rsidRPr="00197F65" w:rsidRDefault="0082134A">
      <w:pPr>
        <w:pStyle w:val="ConsPlusNormal"/>
        <w:spacing w:before="300"/>
        <w:jc w:val="center"/>
        <w:rPr>
          <w:b/>
          <w:bCs/>
          <w:sz w:val="22"/>
          <w:szCs w:val="22"/>
        </w:rPr>
      </w:pPr>
      <w:r w:rsidRPr="0082134A">
        <w:rPr>
          <w:b/>
          <w:bCs/>
        </w:rPr>
        <w:t>ПРОЕКТ</w:t>
      </w:r>
      <w:r>
        <w:t xml:space="preserve"> </w:t>
      </w:r>
      <w:hyperlink r:id="rId7" w:history="1">
        <w:r w:rsidR="002A2D5B" w:rsidRPr="00197F65">
          <w:rPr>
            <w:rStyle w:val="a3"/>
            <w:b/>
            <w:bCs/>
            <w:color w:val="auto"/>
            <w:sz w:val="22"/>
            <w:szCs w:val="22"/>
            <w:u w:val="none"/>
          </w:rPr>
          <w:t>ДОГОВОР</w:t>
        </w:r>
      </w:hyperlink>
      <w:r w:rsidR="00C40152">
        <w:rPr>
          <w:rStyle w:val="a3"/>
          <w:b/>
          <w:bCs/>
          <w:color w:val="auto"/>
          <w:sz w:val="22"/>
          <w:szCs w:val="22"/>
          <w:u w:val="none"/>
        </w:rPr>
        <w:t>А</w:t>
      </w:r>
    </w:p>
    <w:p w:rsidR="002A5187" w:rsidRDefault="0054089F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УСТУПКИ ПРАВА ТРЕБОВАНИЯ</w:t>
      </w:r>
      <w:r w:rsidR="001E4A69">
        <w:rPr>
          <w:b/>
          <w:bCs/>
          <w:sz w:val="22"/>
          <w:szCs w:val="22"/>
        </w:rPr>
        <w:t xml:space="preserve"> (ЦЕССИИ)</w:t>
      </w:r>
      <w:r w:rsidR="008A79EF" w:rsidRPr="00A31B66">
        <w:rPr>
          <w:b/>
          <w:bCs/>
          <w:sz w:val="22"/>
          <w:szCs w:val="22"/>
        </w:rPr>
        <w:t xml:space="preserve"> </w:t>
      </w:r>
      <w:r w:rsidR="008A79EF">
        <w:rPr>
          <w:b/>
          <w:bCs/>
          <w:sz w:val="22"/>
          <w:szCs w:val="22"/>
        </w:rPr>
        <w:t>№</w:t>
      </w:r>
      <w:r w:rsidR="0082134A">
        <w:rPr>
          <w:b/>
          <w:bCs/>
          <w:sz w:val="22"/>
          <w:szCs w:val="22"/>
        </w:rPr>
        <w:t>________</w:t>
      </w:r>
      <w:r w:rsidR="002A2D5B" w:rsidRPr="00A12217">
        <w:rPr>
          <w:b/>
          <w:bCs/>
          <w:sz w:val="22"/>
          <w:szCs w:val="22"/>
        </w:rPr>
        <w:t xml:space="preserve"> </w:t>
      </w:r>
    </w:p>
    <w:p w:rsidR="00167D8C" w:rsidRPr="00A12217" w:rsidRDefault="00167D8C">
      <w:pPr>
        <w:pStyle w:val="ConsPlusNormal"/>
        <w:jc w:val="center"/>
        <w:rPr>
          <w:i/>
          <w:iCs/>
          <w:sz w:val="22"/>
          <w:szCs w:val="22"/>
        </w:rPr>
      </w:pPr>
    </w:p>
    <w:p w:rsidR="00415204" w:rsidRPr="00A12217" w:rsidRDefault="002A2D5B" w:rsidP="00B20FB7">
      <w:pPr>
        <w:pStyle w:val="ConsPlusNormal"/>
        <w:ind w:firstLine="540"/>
        <w:jc w:val="center"/>
        <w:rPr>
          <w:i/>
          <w:iCs/>
          <w:sz w:val="22"/>
          <w:szCs w:val="22"/>
        </w:rPr>
      </w:pPr>
      <w:r w:rsidRPr="00197F65">
        <w:rPr>
          <w:i/>
          <w:iCs/>
          <w:sz w:val="20"/>
          <w:szCs w:val="20"/>
        </w:rPr>
        <w:t xml:space="preserve">г. </w:t>
      </w:r>
      <w:r w:rsidR="001E4A69">
        <w:rPr>
          <w:i/>
          <w:iCs/>
          <w:sz w:val="20"/>
          <w:szCs w:val="20"/>
        </w:rPr>
        <w:t>______________________</w:t>
      </w:r>
      <w:r w:rsidRPr="00197F65">
        <w:rPr>
          <w:i/>
          <w:iCs/>
          <w:sz w:val="20"/>
          <w:szCs w:val="20"/>
        </w:rPr>
        <w:t xml:space="preserve">   </w:t>
      </w:r>
      <w:r w:rsidR="003D49D8" w:rsidRPr="00197F65">
        <w:rPr>
          <w:i/>
          <w:iCs/>
          <w:sz w:val="20"/>
          <w:szCs w:val="20"/>
        </w:rPr>
        <w:t xml:space="preserve">   </w:t>
      </w:r>
      <w:r w:rsidR="00F4242A" w:rsidRPr="00197F65">
        <w:rPr>
          <w:i/>
          <w:iCs/>
          <w:sz w:val="20"/>
          <w:szCs w:val="20"/>
        </w:rPr>
        <w:t xml:space="preserve">              </w:t>
      </w:r>
      <w:r w:rsidR="003D49D8" w:rsidRPr="00197F65">
        <w:rPr>
          <w:i/>
          <w:iCs/>
          <w:sz w:val="20"/>
          <w:szCs w:val="20"/>
        </w:rPr>
        <w:t xml:space="preserve">     </w:t>
      </w:r>
      <w:r w:rsidRPr="00197F65">
        <w:rPr>
          <w:i/>
          <w:iCs/>
          <w:sz w:val="20"/>
          <w:szCs w:val="20"/>
        </w:rPr>
        <w:t xml:space="preserve">                                 </w:t>
      </w:r>
      <w:r w:rsidR="00167D8C" w:rsidRPr="00197F65">
        <w:rPr>
          <w:i/>
          <w:iCs/>
          <w:sz w:val="20"/>
          <w:szCs w:val="20"/>
        </w:rPr>
        <w:t>«_____»_____________</w:t>
      </w:r>
      <w:r w:rsidRPr="00197F65">
        <w:rPr>
          <w:i/>
          <w:iCs/>
          <w:sz w:val="20"/>
          <w:szCs w:val="20"/>
        </w:rPr>
        <w:t xml:space="preserve">  20</w:t>
      </w:r>
      <w:r w:rsidR="002A6B0F" w:rsidRPr="00197F65">
        <w:rPr>
          <w:i/>
          <w:iCs/>
          <w:sz w:val="20"/>
          <w:szCs w:val="20"/>
        </w:rPr>
        <w:t>2</w:t>
      </w:r>
      <w:r w:rsidR="0054089F">
        <w:rPr>
          <w:i/>
          <w:iCs/>
          <w:sz w:val="20"/>
          <w:szCs w:val="20"/>
        </w:rPr>
        <w:t>5</w:t>
      </w:r>
      <w:r w:rsidRPr="00197F65">
        <w:rPr>
          <w:i/>
          <w:iCs/>
          <w:sz w:val="20"/>
          <w:szCs w:val="20"/>
        </w:rPr>
        <w:t xml:space="preserve"> г</w:t>
      </w:r>
      <w:r w:rsidRPr="00A12217">
        <w:rPr>
          <w:i/>
          <w:iCs/>
          <w:sz w:val="22"/>
          <w:szCs w:val="22"/>
        </w:rPr>
        <w:t>.</w:t>
      </w:r>
    </w:p>
    <w:p w:rsidR="00B20FB7" w:rsidRPr="00A12217" w:rsidRDefault="00B20FB7" w:rsidP="00B20FB7">
      <w:pPr>
        <w:pStyle w:val="ConsPlusNormal"/>
        <w:ind w:firstLine="540"/>
        <w:jc w:val="center"/>
        <w:rPr>
          <w:sz w:val="22"/>
          <w:szCs w:val="22"/>
        </w:rPr>
      </w:pPr>
    </w:p>
    <w:p w:rsidR="005974A4" w:rsidRPr="00C653C4" w:rsidRDefault="00EC5110" w:rsidP="005974A4">
      <w:pPr>
        <w:ind w:firstLine="426"/>
        <w:jc w:val="both"/>
        <w:rPr>
          <w:rFonts w:cs="Times New Roman"/>
        </w:rPr>
      </w:pPr>
      <w:r w:rsidRPr="00C653C4">
        <w:rPr>
          <w:rFonts w:cs="Times New Roman"/>
          <w:b/>
        </w:rPr>
        <w:t>Акционерное общество</w:t>
      </w:r>
      <w:r w:rsidR="00197F65" w:rsidRPr="00C653C4">
        <w:rPr>
          <w:rFonts w:cs="Times New Roman"/>
          <w:b/>
        </w:rPr>
        <w:t xml:space="preserve"> "</w:t>
      </w:r>
      <w:r w:rsidRPr="00C653C4">
        <w:rPr>
          <w:rFonts w:cs="Times New Roman"/>
          <w:b/>
        </w:rPr>
        <w:t>Евроэкопласт</w:t>
      </w:r>
      <w:r w:rsidR="00197F65" w:rsidRPr="00C653C4">
        <w:rPr>
          <w:rFonts w:cs="Times New Roman"/>
          <w:b/>
        </w:rPr>
        <w:t xml:space="preserve">" </w:t>
      </w:r>
      <w:r w:rsidR="00197F65" w:rsidRPr="00C653C4">
        <w:rPr>
          <w:rFonts w:cs="Times New Roman"/>
          <w:bCs/>
        </w:rPr>
        <w:t>(</w:t>
      </w:r>
      <w:r w:rsidR="004C5359" w:rsidRPr="00C653C4">
        <w:rPr>
          <w:rFonts w:cs="Times New Roman"/>
          <w:bCs/>
        </w:rPr>
        <w:t>АО</w:t>
      </w:r>
      <w:r w:rsidR="00197F65" w:rsidRPr="00C653C4">
        <w:rPr>
          <w:rFonts w:cs="Times New Roman"/>
          <w:bCs/>
        </w:rPr>
        <w:t xml:space="preserve"> «</w:t>
      </w:r>
      <w:r w:rsidR="004C5359" w:rsidRPr="00C653C4">
        <w:rPr>
          <w:rFonts w:cs="Times New Roman"/>
          <w:bCs/>
        </w:rPr>
        <w:t>Евроэкопласт</w:t>
      </w:r>
      <w:r w:rsidR="00197F65" w:rsidRPr="00C653C4">
        <w:rPr>
          <w:rFonts w:cs="Times New Roman"/>
          <w:bCs/>
        </w:rPr>
        <w:t xml:space="preserve">»,  </w:t>
      </w:r>
      <w:r w:rsidR="004C5359" w:rsidRPr="00C653C4">
        <w:rPr>
          <w:rFonts w:cs="Times New Roman"/>
          <w:bCs/>
        </w:rPr>
        <w:t>ОГРН: 1027739588722 / ИНН: 7723133950 /КПП: 772501001</w:t>
      </w:r>
      <w:r w:rsidR="00197F65" w:rsidRPr="00C653C4">
        <w:rPr>
          <w:rFonts w:cs="Times New Roman"/>
          <w:bCs/>
        </w:rPr>
        <w:t xml:space="preserve">), в лице </w:t>
      </w:r>
      <w:r w:rsidR="004C5359" w:rsidRPr="00C653C4">
        <w:rPr>
          <w:rFonts w:cs="Times New Roman"/>
          <w:b/>
        </w:rPr>
        <w:t xml:space="preserve">и.о. </w:t>
      </w:r>
      <w:r w:rsidR="00197F65" w:rsidRPr="00C653C4">
        <w:rPr>
          <w:rFonts w:cs="Times New Roman"/>
          <w:b/>
        </w:rPr>
        <w:t>конкурсного управляющего Лисицына Алексея Витальевича</w:t>
      </w:r>
      <w:r w:rsidR="00197F65" w:rsidRPr="00C653C4">
        <w:rPr>
          <w:rFonts w:cs="Times New Roman"/>
          <w:bCs/>
        </w:rPr>
        <w:t>, действующего</w:t>
      </w:r>
      <w:r w:rsidR="00C40152" w:rsidRPr="00C653C4">
        <w:rPr>
          <w:rFonts w:cs="Times New Roman"/>
          <w:bCs/>
        </w:rPr>
        <w:t xml:space="preserve"> на основании</w:t>
      </w:r>
      <w:r w:rsidR="004C5359" w:rsidRPr="00C653C4">
        <w:rPr>
          <w:rFonts w:cs="Times New Roman"/>
          <w:b/>
        </w:rPr>
        <w:t xml:space="preserve"> Решения Арбитражного суда города Москвы от 03.02.2023  по Делу № А40-127073/2021 о признании АО «Евроэкопласт» несостоятельным (банкротом) и открытии конкурсного производства, </w:t>
      </w:r>
      <w:r w:rsidR="00197F65" w:rsidRPr="00C653C4">
        <w:rPr>
          <w:rFonts w:cs="Times New Roman"/>
        </w:rPr>
        <w:t xml:space="preserve"> далее именуемое </w:t>
      </w:r>
      <w:r w:rsidR="00197F65" w:rsidRPr="00C653C4">
        <w:rPr>
          <w:rFonts w:cs="Times New Roman"/>
          <w:b/>
          <w:bCs/>
        </w:rPr>
        <w:t>«</w:t>
      </w:r>
      <w:r w:rsidR="0054089F" w:rsidRPr="00C653C4">
        <w:rPr>
          <w:rFonts w:cs="Times New Roman"/>
          <w:b/>
          <w:bCs/>
        </w:rPr>
        <w:t>Цедент</w:t>
      </w:r>
      <w:r w:rsidR="00197F65" w:rsidRPr="00C653C4">
        <w:rPr>
          <w:rFonts w:cs="Times New Roman"/>
          <w:b/>
          <w:bCs/>
        </w:rPr>
        <w:t>»</w:t>
      </w:r>
      <w:r w:rsidR="00197F65" w:rsidRPr="00C653C4">
        <w:rPr>
          <w:rFonts w:cs="Times New Roman"/>
        </w:rPr>
        <w:t xml:space="preserve">, </w:t>
      </w:r>
      <w:r w:rsidR="002A6B0F" w:rsidRPr="00C653C4">
        <w:rPr>
          <w:rFonts w:cs="Times New Roman"/>
        </w:rPr>
        <w:t>с одной стороны</w:t>
      </w:r>
      <w:r w:rsidR="0052210E" w:rsidRPr="00C653C4">
        <w:rPr>
          <w:rFonts w:cs="Times New Roman"/>
        </w:rPr>
        <w:t>,</w:t>
      </w:r>
      <w:r w:rsidR="00167D8C" w:rsidRPr="00C653C4">
        <w:rPr>
          <w:rFonts w:cs="Times New Roman"/>
        </w:rPr>
        <w:t xml:space="preserve"> и</w:t>
      </w:r>
    </w:p>
    <w:p w:rsidR="00446C4C" w:rsidRPr="00C653C4" w:rsidRDefault="0082134A" w:rsidP="0052210E">
      <w:pPr>
        <w:ind w:firstLine="426"/>
        <w:jc w:val="both"/>
        <w:rPr>
          <w:rFonts w:eastAsia="Times New Roman" w:cs="Times New Roman"/>
        </w:rPr>
      </w:pPr>
      <w:r w:rsidRPr="00C653C4">
        <w:rPr>
          <w:rFonts w:cs="Times New Roman"/>
          <w:b/>
        </w:rPr>
        <w:t>_______________________________________________________________________________________</w:t>
      </w:r>
      <w:r w:rsidR="006756A8" w:rsidRPr="00C653C4">
        <w:rPr>
          <w:rFonts w:cs="Times New Roman"/>
        </w:rPr>
        <w:t>,</w:t>
      </w:r>
      <w:r w:rsidR="005974A4" w:rsidRPr="00C653C4">
        <w:rPr>
          <w:rFonts w:cs="Times New Roman"/>
        </w:rPr>
        <w:t xml:space="preserve"> </w:t>
      </w:r>
      <w:r w:rsidR="002A2D5B" w:rsidRPr="00C653C4">
        <w:rPr>
          <w:rFonts w:eastAsia="Times New Roman" w:cs="Times New Roman"/>
        </w:rPr>
        <w:t xml:space="preserve"> далее именуем</w:t>
      </w:r>
      <w:r w:rsidR="006756A8" w:rsidRPr="00C653C4">
        <w:rPr>
          <w:rFonts w:eastAsia="Times New Roman" w:cs="Times New Roman"/>
        </w:rPr>
        <w:t>ый</w:t>
      </w:r>
      <w:r w:rsidR="002A2D5B" w:rsidRPr="00C653C4">
        <w:rPr>
          <w:rFonts w:eastAsia="Times New Roman" w:cs="Times New Roman"/>
        </w:rPr>
        <w:t xml:space="preserve"> </w:t>
      </w:r>
      <w:r w:rsidR="002A2D5B" w:rsidRPr="00C653C4">
        <w:rPr>
          <w:rFonts w:eastAsia="Times New Roman" w:cs="Times New Roman"/>
          <w:b/>
        </w:rPr>
        <w:t>"</w:t>
      </w:r>
      <w:r w:rsidR="0054089F" w:rsidRPr="00C653C4">
        <w:rPr>
          <w:rFonts w:eastAsia="Times New Roman" w:cs="Times New Roman"/>
          <w:b/>
        </w:rPr>
        <w:t>Цессионарий</w:t>
      </w:r>
      <w:r w:rsidR="002A2D5B" w:rsidRPr="00C653C4">
        <w:rPr>
          <w:rFonts w:eastAsia="Times New Roman" w:cs="Times New Roman"/>
          <w:b/>
        </w:rPr>
        <w:t>"</w:t>
      </w:r>
      <w:r w:rsidR="002A2D5B" w:rsidRPr="00C653C4">
        <w:rPr>
          <w:rFonts w:eastAsia="Times New Roman" w:cs="Times New Roman"/>
        </w:rPr>
        <w:t>, с другой стороны,</w:t>
      </w:r>
    </w:p>
    <w:p w:rsidR="00415204" w:rsidRDefault="002A2D5B" w:rsidP="00415204">
      <w:pPr>
        <w:ind w:firstLine="426"/>
        <w:jc w:val="both"/>
        <w:rPr>
          <w:rFonts w:eastAsia="Times New Roman" w:cs="Times New Roman"/>
        </w:rPr>
      </w:pPr>
      <w:r w:rsidRPr="00C653C4">
        <w:rPr>
          <w:rFonts w:eastAsia="Times New Roman" w:cs="Times New Roman"/>
        </w:rPr>
        <w:t xml:space="preserve"> совместно в дальнейшем именуемые </w:t>
      </w:r>
      <w:r w:rsidRPr="00C653C4">
        <w:rPr>
          <w:rFonts w:eastAsia="Times New Roman" w:cs="Times New Roman"/>
          <w:b/>
        </w:rPr>
        <w:t>"Стороны"</w:t>
      </w:r>
      <w:r w:rsidRPr="00C653C4">
        <w:rPr>
          <w:rFonts w:eastAsia="Times New Roman" w:cs="Times New Roman"/>
        </w:rPr>
        <w:t>, заключили настоящий договор (далее - Договор) о нижеследующем:</w:t>
      </w:r>
    </w:p>
    <w:p w:rsidR="001E4A69" w:rsidRDefault="001E4A69" w:rsidP="00415204">
      <w:pPr>
        <w:ind w:firstLine="426"/>
        <w:jc w:val="both"/>
        <w:rPr>
          <w:rFonts w:eastAsia="Times New Roman" w:cs="Times New Roman"/>
        </w:rPr>
      </w:pPr>
    </w:p>
    <w:p w:rsidR="001E4A69" w:rsidRPr="00C653C4" w:rsidRDefault="001E4A69" w:rsidP="00415204">
      <w:pPr>
        <w:ind w:firstLine="426"/>
        <w:jc w:val="both"/>
        <w:rPr>
          <w:rFonts w:cs="Times New Roman"/>
        </w:rPr>
      </w:pPr>
    </w:p>
    <w:p w:rsidR="00C653C4" w:rsidRPr="00C653C4" w:rsidRDefault="00C653C4" w:rsidP="00C653C4">
      <w:pPr>
        <w:pStyle w:val="ConsPlusDocList"/>
        <w:ind w:firstLine="284"/>
        <w:jc w:val="both"/>
        <w:rPr>
          <w:color w:val="000000"/>
        </w:rPr>
      </w:pPr>
      <w:r w:rsidRPr="00C653C4">
        <w:rPr>
          <w:b/>
          <w:bCs/>
        </w:rPr>
        <w:t>1.</w:t>
      </w:r>
      <w:r w:rsidRPr="00C653C4">
        <w:t xml:space="preserve"> Цедент на основании Протокола результатов проведения торгов по Лоту №_______, (Протокол о результатах торгов от _________, №_____________), проведенных в порядке и на условиях, указанных в сообщении №___________ о проведении Торгов, опубликованном в ЕФРСБ ____________, сообщении № ______________ в газете «Коммерсантъ» №___________ от _______________ и на электронной площадке: ЭТП «Альянс Трейд» в сети Интернет по адресу: https://trade-alliance, номер торговой процедуры Торгов: №__________,</w:t>
      </w:r>
      <w:r w:rsidRPr="00C653C4">
        <w:rPr>
          <w:color w:val="000000"/>
        </w:rPr>
        <w:t xml:space="preserve"> уступает </w:t>
      </w:r>
      <w:r w:rsidRPr="00C653C4">
        <w:rPr>
          <w:b/>
          <w:bCs/>
          <w:color w:val="000000"/>
        </w:rPr>
        <w:t>в полном объеме</w:t>
      </w:r>
      <w:r w:rsidRPr="00C653C4">
        <w:rPr>
          <w:color w:val="000000"/>
        </w:rPr>
        <w:t xml:space="preserve">, а Цессионарий принимает требования </w:t>
      </w:r>
      <w:r w:rsidR="003D32AC">
        <w:rPr>
          <w:color w:val="000000"/>
        </w:rPr>
        <w:t>АО «Евроэкопласт»</w:t>
      </w:r>
      <w:r w:rsidRPr="00C653C4">
        <w:rPr>
          <w:color w:val="000000"/>
        </w:rPr>
        <w:t xml:space="preserve"> к Должнику: _____________________  (ОГРН: _____________, ИНН: ________) в размере  _____________________руб., возникшие на основании ___________________________.</w:t>
      </w:r>
    </w:p>
    <w:p w:rsidR="00C653C4" w:rsidRPr="00C653C4" w:rsidRDefault="00C653C4" w:rsidP="00C653C4">
      <w:pPr>
        <w:pStyle w:val="ConsPlusDocList"/>
        <w:ind w:firstLine="284"/>
        <w:jc w:val="both"/>
        <w:rPr>
          <w:i/>
          <w:iCs/>
          <w:color w:val="000000"/>
        </w:rPr>
      </w:pPr>
      <w:r w:rsidRPr="00C653C4">
        <w:rPr>
          <w:b/>
          <w:bCs/>
        </w:rPr>
        <w:t>1.1.</w:t>
      </w:r>
      <w:r w:rsidRPr="00C653C4">
        <w:t>Требование Цедента переходит к Цессионарию в момент полной оплаты уступаемого требования в соответствии с условиями настоящего Договора</w:t>
      </w:r>
      <w:r w:rsidRPr="00C653C4">
        <w:rPr>
          <w:i/>
          <w:iCs/>
          <w:color w:val="000000"/>
        </w:rPr>
        <w:t>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b/>
          <w:bCs/>
          <w:color w:val="000000"/>
        </w:rPr>
        <w:t>1.2.</w:t>
      </w:r>
      <w:r w:rsidRPr="00C653C4">
        <w:rPr>
          <w:rFonts w:cs="Times New Roman"/>
          <w:color w:val="000000"/>
        </w:rPr>
        <w:t>Процессуальное правопреемство в Деле № _____________ устанавливается Цессионарием самостоятельно.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color w:val="000000"/>
        </w:rPr>
        <w:t>В случае необходимости Цедент выступает на стороне Цессионария при рассмотрении судами заявлений о процессуальном правопреемстве.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2.</w:t>
      </w:r>
      <w:r w:rsidRPr="00C653C4">
        <w:rPr>
          <w:rFonts w:cs="Times New Roman"/>
        </w:rPr>
        <w:t xml:space="preserve"> Цедент обязан передать Цессионарию в течение 5 (пяти) рабочих </w:t>
      </w:r>
      <w:r w:rsidRPr="00C653C4">
        <w:rPr>
          <w:rFonts w:cs="Times New Roman"/>
          <w:color w:val="000000"/>
        </w:rPr>
        <w:t xml:space="preserve"> дней с момента полной оплаты уступаемого требования все необходимые документы, удостоверяющие право требования, а именно: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</w:rPr>
        <w:t>________________________________________________________________________________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 xml:space="preserve">2.1. </w:t>
      </w:r>
      <w:r w:rsidRPr="00C653C4">
        <w:rPr>
          <w:rFonts w:cs="Times New Roman"/>
        </w:rPr>
        <w:t>Цедент также обязан сообщить Цессионарию все иные сведения, имеющие значение для осуществления Цессионарием своих прав кредитора по уступаемому требованию.</w:t>
      </w:r>
    </w:p>
    <w:p w:rsidR="00C653C4" w:rsidRPr="00C653C4" w:rsidRDefault="00C653C4" w:rsidP="00C653C4">
      <w:pPr>
        <w:pStyle w:val="ConsPlusNormal"/>
        <w:ind w:firstLine="284"/>
        <w:jc w:val="both"/>
        <w:rPr>
          <w:b/>
          <w:bCs/>
        </w:rPr>
      </w:pPr>
      <w:r w:rsidRPr="00C653C4">
        <w:rPr>
          <w:b/>
          <w:bCs/>
        </w:rPr>
        <w:t>3.</w:t>
      </w:r>
      <w:r w:rsidRPr="00C653C4">
        <w:t xml:space="preserve"> В качестве платы за уступаемое требование Цедента к Должнику Цессионарий обязуется выплатить Цеденту денежные средства в размере ______________</w:t>
      </w:r>
      <w:r w:rsidRPr="00C653C4">
        <w:rPr>
          <w:b/>
          <w:bCs/>
        </w:rPr>
        <w:t xml:space="preserve"> рублей ___ копеек. </w:t>
      </w:r>
      <w:r w:rsidRPr="00C653C4">
        <w:t>НДС не облагается на основании п.п. 15 п.2 ст.146 Налогового кодекса РФ.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3.1.</w:t>
      </w:r>
      <w:r w:rsidRPr="00C653C4">
        <w:rPr>
          <w:rFonts w:cs="Times New Roman"/>
        </w:rPr>
        <w:t xml:space="preserve"> Указанная сумма денежных средств будет выплачиваться Цессионарием в следующем порядке: 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</w:rPr>
        <w:t xml:space="preserve">-Задаток, внесенный Цессионарием для участия в торгах в размере </w:t>
      </w:r>
      <w:r w:rsidRPr="00C653C4">
        <w:rPr>
          <w:rFonts w:cs="Times New Roman"/>
          <w:b/>
          <w:bCs/>
        </w:rPr>
        <w:t>_____  рублей ___ копеек</w:t>
      </w:r>
      <w:r w:rsidRPr="00C653C4">
        <w:rPr>
          <w:rFonts w:cs="Times New Roman"/>
        </w:rPr>
        <w:t xml:space="preserve"> засчитывается Цедентом в счет оплаты уступаемого требования одновременно с подписанием настоящего Договора.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</w:rPr>
        <w:t xml:space="preserve">Оставшуюся сумму в размере  </w:t>
      </w:r>
      <w:r w:rsidRPr="00C653C4">
        <w:rPr>
          <w:rFonts w:cs="Times New Roman"/>
          <w:b/>
          <w:bCs/>
        </w:rPr>
        <w:t>_______________ рублей ___ копеек</w:t>
      </w:r>
      <w:r w:rsidRPr="00C653C4">
        <w:rPr>
          <w:rFonts w:cs="Times New Roman"/>
        </w:rPr>
        <w:t xml:space="preserve">  Цессионарий оплачивает путем перечисления безналичных на расчетный счет, указанный Цедентом, в течение 30 (тридцати) рабочих дней с даты подписания настоящего Договора.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3.2.</w:t>
      </w:r>
      <w:r w:rsidRPr="00C653C4">
        <w:rPr>
          <w:rFonts w:cs="Times New Roman"/>
        </w:rPr>
        <w:t xml:space="preserve"> Все расчеты по Договору производятся в безналичном порядке путем перечисления денежных средств на счет Цедента.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i/>
          <w:iCs/>
          <w:color w:val="000000"/>
        </w:rPr>
      </w:pPr>
      <w:r w:rsidRPr="00C653C4">
        <w:rPr>
          <w:rFonts w:cs="Times New Roman"/>
          <w:b/>
          <w:bCs/>
        </w:rPr>
        <w:t>3.3.</w:t>
      </w:r>
      <w:r w:rsidRPr="00C653C4">
        <w:rPr>
          <w:rFonts w:cs="Times New Roman"/>
        </w:rPr>
        <w:t xml:space="preserve"> Обязательства по оплате считаются исполненными на дату зачисления денежных средств на расчетный счет Цедента</w:t>
      </w:r>
      <w:r w:rsidRPr="00C653C4">
        <w:rPr>
          <w:rFonts w:cs="Times New Roman"/>
          <w:i/>
          <w:iCs/>
          <w:color w:val="000000"/>
        </w:rPr>
        <w:t>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b/>
          <w:bCs/>
          <w:color w:val="000000"/>
        </w:rPr>
        <w:t xml:space="preserve">3.4. </w:t>
      </w:r>
      <w:r w:rsidRPr="00C653C4">
        <w:rPr>
          <w:rFonts w:cs="Times New Roman"/>
          <w:color w:val="000000"/>
        </w:rPr>
        <w:t xml:space="preserve">В случае отказа Цессионария от подписания настоящего Договора внесенный задаток для </w:t>
      </w:r>
      <w:r w:rsidRPr="00C653C4">
        <w:rPr>
          <w:rFonts w:cs="Times New Roman"/>
          <w:color w:val="000000"/>
        </w:rPr>
        <w:lastRenderedPageBreak/>
        <w:t>участия в торгах в размере ________________  рублей _____ копеек Цедентом Цессионарию не возвращается.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b/>
          <w:bCs/>
          <w:color w:val="000000"/>
        </w:rPr>
        <w:t xml:space="preserve">3.5. </w:t>
      </w:r>
      <w:r w:rsidRPr="00C653C4">
        <w:rPr>
          <w:rFonts w:cs="Times New Roman"/>
          <w:color w:val="000000"/>
        </w:rPr>
        <w:t xml:space="preserve">В случае не оплаты Цессионарием уступаемого права требования в срок, указанный в п.3.1.Договора, любая из сторон вправе в одностороннем порядке расторгнуть настоящий Договор, известив об этом другую сторону в течение 3 (трех) рабочих дней. 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  <w:color w:val="000000"/>
        </w:rPr>
      </w:pPr>
      <w:r w:rsidRPr="00C653C4">
        <w:rPr>
          <w:rFonts w:cs="Times New Roman"/>
          <w:color w:val="000000"/>
        </w:rPr>
        <w:t xml:space="preserve">Внесенный задаток для участия в торгах в размере ______________  рублей ___ копеек в этом случае не возвращается. 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 xml:space="preserve">4. </w:t>
      </w:r>
      <w:r w:rsidRPr="00C653C4">
        <w:rPr>
          <w:rFonts w:cs="Times New Roman"/>
        </w:rPr>
        <w:t>Согласие Должника на уступку требования не требуется.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5.</w:t>
      </w:r>
      <w:r w:rsidRPr="00C653C4">
        <w:rPr>
          <w:rFonts w:cs="Times New Roman"/>
        </w:rPr>
        <w:t xml:space="preserve"> Цедент несет ответственность перед Цессионарием за недействительность переданного ему требования.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6.</w:t>
      </w:r>
      <w:r w:rsidRPr="00C653C4">
        <w:rPr>
          <w:rFonts w:cs="Times New Roman"/>
        </w:rPr>
        <w:t>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bookmarkStart w:id="0" w:name="_Hlk115874887"/>
      <w:bookmarkEnd w:id="0"/>
      <w:r w:rsidRPr="00C653C4">
        <w:rPr>
          <w:rFonts w:cs="Times New Roman"/>
          <w:b/>
          <w:bCs/>
        </w:rPr>
        <w:t>7.</w:t>
      </w:r>
      <w:r w:rsidRPr="00C653C4">
        <w:rPr>
          <w:rFonts w:cs="Times New Roman"/>
          <w:color w:val="000000"/>
        </w:rPr>
        <w:t>Обязанность по письменному уведомлению Должника о переуступке требования согласно настоящему Договору несет Цессионарий.</w:t>
      </w:r>
    </w:p>
    <w:p w:rsidR="00C653C4" w:rsidRPr="00C653C4" w:rsidRDefault="00C653C4" w:rsidP="00C653C4">
      <w:pPr>
        <w:autoSpaceDE w:val="0"/>
        <w:autoSpaceDN w:val="0"/>
        <w:adjustRightInd w:val="0"/>
        <w:ind w:firstLine="284"/>
        <w:jc w:val="both"/>
        <w:rPr>
          <w:rFonts w:cs="Times New Roman"/>
        </w:rPr>
      </w:pPr>
      <w:r w:rsidRPr="00C653C4">
        <w:rPr>
          <w:rFonts w:cs="Times New Roman"/>
          <w:b/>
          <w:bCs/>
        </w:rPr>
        <w:t>8.</w:t>
      </w:r>
      <w:r w:rsidRPr="00C653C4">
        <w:rPr>
          <w:rFonts w:cs="Times New Roman"/>
        </w:rPr>
        <w:t xml:space="preserve"> Настоящий Договор составлен в двух экземплярах, имеющих одинаковую юридическую силу, по одному для каждой Стороны.</w:t>
      </w:r>
    </w:p>
    <w:p w:rsidR="00C653C4" w:rsidRPr="00C653C4" w:rsidRDefault="00C653C4" w:rsidP="00C653C4">
      <w:pPr>
        <w:pStyle w:val="ConsPlusNormal"/>
        <w:ind w:firstLine="284"/>
        <w:jc w:val="both"/>
      </w:pPr>
      <w:r w:rsidRPr="00C653C4">
        <w:rPr>
          <w:b/>
          <w:bCs/>
        </w:rPr>
        <w:t>8.1.</w:t>
      </w:r>
      <w:r w:rsidRPr="00C653C4">
        <w:t xml:space="preserve"> Договор вступает в силу с момента его подписания и действует до полного исполнения Сторонами его условий.</w:t>
      </w:r>
    </w:p>
    <w:p w:rsidR="00C653C4" w:rsidRPr="00C653C4" w:rsidRDefault="00C653C4" w:rsidP="00C653C4">
      <w:pPr>
        <w:pStyle w:val="ConsPlusNormal"/>
        <w:ind w:firstLine="284"/>
        <w:jc w:val="both"/>
      </w:pPr>
      <w:r w:rsidRPr="00C653C4">
        <w:rPr>
          <w:b/>
          <w:bCs/>
        </w:rPr>
        <w:t>8.2.</w:t>
      </w:r>
      <w:r w:rsidRPr="00C653C4">
        <w:t>Договор имеет юридическую силу и считается заключенным путем обмена сканированными копиями подписанного сторонами  Договора по адресам электронной почты:</w:t>
      </w:r>
    </w:p>
    <w:p w:rsidR="00C653C4" w:rsidRPr="00C653C4" w:rsidRDefault="00C653C4" w:rsidP="00C653C4">
      <w:pPr>
        <w:pStyle w:val="ConsPlusNormal"/>
        <w:ind w:firstLine="284"/>
        <w:jc w:val="both"/>
      </w:pPr>
      <w:r w:rsidRPr="00C653C4">
        <w:t>Цедента: oookspb@mail.ru</w:t>
      </w:r>
    </w:p>
    <w:p w:rsidR="00C653C4" w:rsidRPr="00C653C4" w:rsidRDefault="00C653C4" w:rsidP="00C653C4">
      <w:pPr>
        <w:pStyle w:val="ConsPlusNormal"/>
        <w:ind w:firstLine="284"/>
        <w:jc w:val="both"/>
      </w:pPr>
      <w:r w:rsidRPr="00C653C4">
        <w:t>Цессионария: ___________</w:t>
      </w:r>
    </w:p>
    <w:p w:rsidR="00C653C4" w:rsidRDefault="00C653C4" w:rsidP="00C653C4">
      <w:pPr>
        <w:pStyle w:val="ConsPlusNormal"/>
        <w:ind w:firstLine="284"/>
        <w:jc w:val="both"/>
      </w:pPr>
      <w:r w:rsidRPr="00C653C4">
        <w:rPr>
          <w:b/>
          <w:bCs/>
        </w:rPr>
        <w:t>8.3.</w:t>
      </w:r>
      <w:r w:rsidRPr="00C653C4">
        <w:t xml:space="preserve"> Все споры и разногласия по поводу исполнения Договора разрешаются Сторонами путем переговоров, а при не достижении согласия — в судебном порядке в соответствии с законодательством Российской Федерации.</w:t>
      </w:r>
    </w:p>
    <w:p w:rsidR="001E4A69" w:rsidRPr="00C653C4" w:rsidRDefault="001E4A69" w:rsidP="00C653C4">
      <w:pPr>
        <w:pStyle w:val="ConsPlusNormal"/>
        <w:ind w:firstLine="284"/>
        <w:jc w:val="both"/>
      </w:pPr>
    </w:p>
    <w:p w:rsidR="00E97324" w:rsidRPr="00C653C4" w:rsidRDefault="002A2D5B" w:rsidP="00B77538">
      <w:pPr>
        <w:pStyle w:val="ConsPlusNormal"/>
        <w:suppressAutoHyphens w:val="0"/>
        <w:ind w:firstLine="525"/>
        <w:jc w:val="center"/>
      </w:pPr>
      <w:r w:rsidRPr="00C653C4">
        <w:rPr>
          <w:b/>
          <w:bCs/>
        </w:rPr>
        <w:t>5. Адреса и реквизиты Сторон</w:t>
      </w:r>
      <w:bookmarkStart w:id="1" w:name="_Hlk10610291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7"/>
      </w:tblGrid>
      <w:tr w:rsidR="000C7BF3" w:rsidRPr="00C653C4" w:rsidTr="00E617B0">
        <w:tc>
          <w:tcPr>
            <w:tcW w:w="4819" w:type="dxa"/>
            <w:shd w:val="clear" w:color="auto" w:fill="auto"/>
          </w:tcPr>
          <w:p w:rsidR="000C7BF3" w:rsidRPr="00C653C4" w:rsidRDefault="00796087" w:rsidP="00E617B0">
            <w:pPr>
              <w:pStyle w:val="a8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Цедент</w:t>
            </w:r>
          </w:p>
        </w:tc>
        <w:tc>
          <w:tcPr>
            <w:tcW w:w="4827" w:type="dxa"/>
            <w:shd w:val="clear" w:color="auto" w:fill="auto"/>
          </w:tcPr>
          <w:p w:rsidR="000C7BF3" w:rsidRPr="00C653C4" w:rsidRDefault="00796087" w:rsidP="00E617B0">
            <w:pPr>
              <w:pStyle w:val="a8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Цессионарий</w:t>
            </w:r>
            <w:bookmarkStart w:id="2" w:name="_GoBack"/>
            <w:bookmarkEnd w:id="2"/>
          </w:p>
        </w:tc>
      </w:tr>
      <w:tr w:rsidR="000C7BF3" w:rsidRPr="00C653C4" w:rsidTr="00B77538">
        <w:trPr>
          <w:trHeight w:val="25"/>
        </w:trPr>
        <w:tc>
          <w:tcPr>
            <w:tcW w:w="4819" w:type="dxa"/>
            <w:shd w:val="clear" w:color="auto" w:fill="auto"/>
          </w:tcPr>
          <w:p w:rsidR="001379A4" w:rsidRPr="00C653C4" w:rsidRDefault="001379A4" w:rsidP="00FB134A">
            <w:pPr>
              <w:rPr>
                <w:rFonts w:cs="Times New Roman"/>
                <w:b/>
                <w:bCs/>
              </w:rPr>
            </w:pPr>
            <w:r w:rsidRPr="00C653C4">
              <w:rPr>
                <w:rFonts w:cs="Times New Roman"/>
                <w:b/>
                <w:bCs/>
              </w:rPr>
              <w:t>АО "Евроэкопласт"</w:t>
            </w:r>
          </w:p>
          <w:p w:rsidR="001379A4" w:rsidRPr="00C653C4" w:rsidRDefault="00FB134A" w:rsidP="00FB134A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 xml:space="preserve">Юридический адрес: </w:t>
            </w:r>
            <w:r w:rsidR="001379A4" w:rsidRPr="00C653C4">
              <w:rPr>
                <w:rFonts w:cs="Times New Roman"/>
              </w:rPr>
              <w:t>115114, г. Москва, Набережная  Дербеневская, д. 11, эт. / пом.  3 / 104</w:t>
            </w:r>
          </w:p>
          <w:p w:rsidR="001379A4" w:rsidRPr="00C653C4" w:rsidRDefault="001379A4" w:rsidP="00FB134A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>ОГРН: 1027739588722 / ИНН: 7723133950 /КПП: 772501001</w:t>
            </w:r>
          </w:p>
          <w:p w:rsidR="00E10006" w:rsidRPr="00C653C4" w:rsidRDefault="00FB134A" w:rsidP="00FB134A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 xml:space="preserve">р/с </w:t>
            </w:r>
            <w:r w:rsidR="001379A4" w:rsidRPr="00C653C4">
              <w:rPr>
                <w:rFonts w:cs="Times New Roman"/>
              </w:rPr>
              <w:t>№ 40702810238090107180 в  ПАО «Сбербанк», БИК 044525225, к/с 30101810400000000225</w:t>
            </w:r>
          </w:p>
          <w:p w:rsidR="001379A4" w:rsidRPr="00C653C4" w:rsidRDefault="001379A4" w:rsidP="001379A4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>Фактический адрес нахождения конкурсного управляющего:</w:t>
            </w:r>
          </w:p>
          <w:p w:rsidR="001379A4" w:rsidRPr="00C653C4" w:rsidRDefault="001379A4" w:rsidP="001379A4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>430006, г. Саранск, ул. Северная, 3</w:t>
            </w:r>
          </w:p>
          <w:p w:rsidR="001379A4" w:rsidRPr="00C653C4" w:rsidRDefault="001379A4" w:rsidP="001379A4">
            <w:pPr>
              <w:rPr>
                <w:rFonts w:cs="Times New Roman"/>
              </w:rPr>
            </w:pPr>
            <w:r w:rsidRPr="00C653C4">
              <w:rPr>
                <w:rFonts w:cs="Times New Roman"/>
              </w:rPr>
              <w:t>Тел: 8(8342)29-43-78</w:t>
            </w:r>
          </w:p>
          <w:p w:rsidR="001379A4" w:rsidRPr="00C653C4" w:rsidRDefault="001379A4" w:rsidP="00FB134A">
            <w:pPr>
              <w:rPr>
                <w:rFonts w:cs="Times New Roman"/>
              </w:rPr>
            </w:pPr>
          </w:p>
          <w:p w:rsidR="001379A4" w:rsidRPr="00C653C4" w:rsidRDefault="001379A4" w:rsidP="00FB134A">
            <w:pPr>
              <w:rPr>
                <w:rFonts w:cs="Times New Roman"/>
              </w:rPr>
            </w:pPr>
          </w:p>
          <w:p w:rsidR="00FB134A" w:rsidRPr="00C653C4" w:rsidRDefault="00C653C4" w:rsidP="00FB134A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И.о. </w:t>
            </w:r>
            <w:r w:rsidR="00FB134A" w:rsidRPr="00C653C4">
              <w:rPr>
                <w:rFonts w:cs="Times New Roman"/>
                <w:b/>
                <w:bCs/>
              </w:rPr>
              <w:t>Конкурсн</w:t>
            </w:r>
            <w:r>
              <w:rPr>
                <w:rFonts w:cs="Times New Roman"/>
                <w:b/>
                <w:bCs/>
              </w:rPr>
              <w:t>ого</w:t>
            </w:r>
            <w:r w:rsidR="00FB134A" w:rsidRPr="00C653C4">
              <w:rPr>
                <w:rFonts w:cs="Times New Roman"/>
                <w:b/>
                <w:bCs/>
              </w:rPr>
              <w:t xml:space="preserve"> управляющ</w:t>
            </w:r>
            <w:r>
              <w:rPr>
                <w:rFonts w:cs="Times New Roman"/>
                <w:b/>
                <w:bCs/>
              </w:rPr>
              <w:t>его</w:t>
            </w:r>
          </w:p>
          <w:p w:rsidR="00E617B0" w:rsidRPr="00C653C4" w:rsidRDefault="00FB134A" w:rsidP="00FB134A">
            <w:pPr>
              <w:rPr>
                <w:rFonts w:cs="Times New Roman"/>
                <w:b/>
                <w:bCs/>
              </w:rPr>
            </w:pPr>
            <w:r w:rsidRPr="00C653C4">
              <w:rPr>
                <w:rFonts w:cs="Times New Roman"/>
                <w:b/>
                <w:bCs/>
              </w:rPr>
              <w:t xml:space="preserve">__________________Лисицын А.В. </w:t>
            </w:r>
            <w:r w:rsidR="002A2D5B" w:rsidRPr="00C653C4">
              <w:rPr>
                <w:rFonts w:cs="Times New Roman"/>
                <w:b/>
                <w:bCs/>
              </w:rPr>
              <w:t xml:space="preserve">            </w:t>
            </w:r>
          </w:p>
          <w:p w:rsidR="000C7BF3" w:rsidRPr="00C653C4" w:rsidRDefault="000C7BF3" w:rsidP="00E617B0">
            <w:pPr>
              <w:jc w:val="center"/>
              <w:rPr>
                <w:rFonts w:eastAsia="Times New Roman CYR" w:cs="Times New Roman"/>
                <w:b/>
                <w:bCs/>
              </w:rPr>
            </w:pPr>
          </w:p>
          <w:p w:rsidR="00A16EA2" w:rsidRPr="00C653C4" w:rsidRDefault="00A16EA2" w:rsidP="00E617B0">
            <w:pPr>
              <w:jc w:val="center"/>
              <w:rPr>
                <w:rFonts w:eastAsia="Times New Roman CYR" w:cs="Times New Roman"/>
                <w:b/>
                <w:bCs/>
              </w:rPr>
            </w:pPr>
          </w:p>
        </w:tc>
        <w:tc>
          <w:tcPr>
            <w:tcW w:w="4827" w:type="dxa"/>
            <w:shd w:val="clear" w:color="auto" w:fill="auto"/>
          </w:tcPr>
          <w:p w:rsidR="00F0032E" w:rsidRPr="00C653C4" w:rsidRDefault="00EF13B8" w:rsidP="00F0032E">
            <w:pPr>
              <w:rPr>
                <w:rFonts w:cs="Times New Roman"/>
              </w:rPr>
            </w:pPr>
            <w:r w:rsidRPr="00C653C4">
              <w:rPr>
                <w:rFonts w:cs="Times New Roman"/>
                <w:b/>
              </w:rPr>
              <w:t>____________________________________________________________________________________</w:t>
            </w:r>
          </w:p>
          <w:p w:rsidR="00A70115" w:rsidRPr="00C653C4" w:rsidRDefault="00A70115" w:rsidP="00F0032E">
            <w:pPr>
              <w:rPr>
                <w:rFonts w:cs="Times New Roman"/>
              </w:rPr>
            </w:pPr>
          </w:p>
          <w:p w:rsidR="00A70115" w:rsidRPr="00C653C4" w:rsidRDefault="00A70115" w:rsidP="00F0032E">
            <w:pPr>
              <w:rPr>
                <w:rFonts w:cs="Times New Roman"/>
              </w:rPr>
            </w:pPr>
          </w:p>
          <w:p w:rsidR="00A70115" w:rsidRPr="00C653C4" w:rsidRDefault="00A70115" w:rsidP="00F0032E">
            <w:pPr>
              <w:rPr>
                <w:rFonts w:cs="Times New Roman"/>
              </w:rPr>
            </w:pPr>
          </w:p>
          <w:p w:rsidR="00A70115" w:rsidRPr="00C653C4" w:rsidRDefault="00A70115" w:rsidP="00F0032E">
            <w:pPr>
              <w:rPr>
                <w:rFonts w:cs="Times New Roman"/>
              </w:rPr>
            </w:pPr>
          </w:p>
          <w:p w:rsidR="00A70115" w:rsidRPr="00C653C4" w:rsidRDefault="00A70115" w:rsidP="00F0032E">
            <w:pPr>
              <w:rPr>
                <w:rFonts w:cs="Times New Roman"/>
              </w:rPr>
            </w:pPr>
          </w:p>
          <w:p w:rsidR="00A70115" w:rsidRPr="00C653C4" w:rsidRDefault="00A70115" w:rsidP="00F0032E">
            <w:pPr>
              <w:rPr>
                <w:rFonts w:cs="Times New Roman"/>
              </w:rPr>
            </w:pPr>
          </w:p>
          <w:p w:rsidR="00F0032E" w:rsidRPr="00C653C4" w:rsidRDefault="00F0032E" w:rsidP="00F0032E">
            <w:pPr>
              <w:rPr>
                <w:rFonts w:cs="Times New Roman"/>
              </w:rPr>
            </w:pPr>
          </w:p>
          <w:p w:rsidR="00F0032E" w:rsidRPr="00C653C4" w:rsidRDefault="00F0032E" w:rsidP="00F0032E">
            <w:pPr>
              <w:rPr>
                <w:rFonts w:cs="Times New Roman"/>
                <w:b/>
                <w:bCs/>
              </w:rPr>
            </w:pPr>
          </w:p>
          <w:p w:rsidR="00445649" w:rsidRPr="00C653C4" w:rsidRDefault="00445649" w:rsidP="00F0032E">
            <w:pPr>
              <w:rPr>
                <w:rFonts w:cs="Times New Roman"/>
                <w:b/>
                <w:bCs/>
              </w:rPr>
            </w:pPr>
          </w:p>
          <w:p w:rsidR="00347891" w:rsidRPr="00C653C4" w:rsidRDefault="00347891" w:rsidP="00F0032E">
            <w:pPr>
              <w:rPr>
                <w:rFonts w:cs="Times New Roman"/>
                <w:b/>
                <w:bCs/>
              </w:rPr>
            </w:pPr>
          </w:p>
          <w:p w:rsidR="00445649" w:rsidRPr="00C653C4" w:rsidRDefault="00445649" w:rsidP="00F0032E">
            <w:pPr>
              <w:rPr>
                <w:rFonts w:cs="Times New Roman"/>
                <w:b/>
                <w:bCs/>
              </w:rPr>
            </w:pPr>
          </w:p>
          <w:p w:rsidR="00EF13B8" w:rsidRPr="00C653C4" w:rsidRDefault="00EF13B8" w:rsidP="00F0032E">
            <w:pPr>
              <w:rPr>
                <w:rFonts w:cs="Times New Roman"/>
                <w:b/>
                <w:bCs/>
              </w:rPr>
            </w:pPr>
          </w:p>
          <w:p w:rsidR="00445649" w:rsidRPr="00C653C4" w:rsidRDefault="00445649" w:rsidP="00F0032E">
            <w:pPr>
              <w:rPr>
                <w:rFonts w:cs="Times New Roman"/>
                <w:b/>
                <w:bCs/>
              </w:rPr>
            </w:pPr>
          </w:p>
          <w:p w:rsidR="00F0032E" w:rsidRPr="00C653C4" w:rsidRDefault="00F0032E" w:rsidP="00F0032E">
            <w:pPr>
              <w:rPr>
                <w:rFonts w:cs="Times New Roman"/>
              </w:rPr>
            </w:pPr>
            <w:r w:rsidRPr="00C653C4">
              <w:rPr>
                <w:rFonts w:cs="Times New Roman"/>
                <w:b/>
                <w:bCs/>
              </w:rPr>
              <w:t>________________________</w:t>
            </w:r>
            <w:r w:rsidR="00EF13B8" w:rsidRPr="00C653C4">
              <w:rPr>
                <w:rFonts w:cs="Times New Roman"/>
                <w:b/>
                <w:bCs/>
              </w:rPr>
              <w:t>(____________)</w:t>
            </w:r>
          </w:p>
        </w:tc>
      </w:tr>
      <w:bookmarkEnd w:id="1"/>
    </w:tbl>
    <w:p w:rsidR="001870A2" w:rsidRDefault="001870A2" w:rsidP="00EF13B8">
      <w:pPr>
        <w:suppressAutoHyphens w:val="0"/>
        <w:ind w:firstLine="525"/>
        <w:jc w:val="right"/>
        <w:rPr>
          <w:rFonts w:cs="Times New Roman"/>
          <w:sz w:val="22"/>
          <w:szCs w:val="22"/>
        </w:rPr>
      </w:pPr>
    </w:p>
    <w:sectPr w:rsidR="001870A2" w:rsidSect="00273994">
      <w:footerReference w:type="default" r:id="rId8"/>
      <w:pgSz w:w="11906" w:h="16838"/>
      <w:pgMar w:top="709" w:right="707" w:bottom="709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7026" w:rsidRDefault="008C7026" w:rsidP="003D49D8">
      <w:r>
        <w:separator/>
      </w:r>
    </w:p>
  </w:endnote>
  <w:endnote w:type="continuationSeparator" w:id="0">
    <w:p w:rsidR="008C7026" w:rsidRDefault="008C7026" w:rsidP="003D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0006" w:rsidRDefault="00E10006" w:rsidP="003D49D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7026" w:rsidRDefault="008C7026" w:rsidP="003D49D8">
      <w:r>
        <w:separator/>
      </w:r>
    </w:p>
  </w:footnote>
  <w:footnote w:type="continuationSeparator" w:id="0">
    <w:p w:rsidR="008C7026" w:rsidRDefault="008C7026" w:rsidP="003D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D757A"/>
    <w:multiLevelType w:val="hybridMultilevel"/>
    <w:tmpl w:val="1F9C221C"/>
    <w:lvl w:ilvl="0" w:tplc="4A3C7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0F"/>
    <w:rsid w:val="000050DC"/>
    <w:rsid w:val="0001013A"/>
    <w:rsid w:val="00011EB8"/>
    <w:rsid w:val="00017B75"/>
    <w:rsid w:val="00046FCF"/>
    <w:rsid w:val="00060243"/>
    <w:rsid w:val="000744C0"/>
    <w:rsid w:val="00077198"/>
    <w:rsid w:val="00087C94"/>
    <w:rsid w:val="000967D1"/>
    <w:rsid w:val="000C7BF3"/>
    <w:rsid w:val="00107CE6"/>
    <w:rsid w:val="00127220"/>
    <w:rsid w:val="0013710D"/>
    <w:rsid w:val="001379A4"/>
    <w:rsid w:val="00167D8C"/>
    <w:rsid w:val="00180FD1"/>
    <w:rsid w:val="0018183B"/>
    <w:rsid w:val="001870A2"/>
    <w:rsid w:val="00191CC8"/>
    <w:rsid w:val="00197081"/>
    <w:rsid w:val="00197F65"/>
    <w:rsid w:val="001A6DC7"/>
    <w:rsid w:val="001B556A"/>
    <w:rsid w:val="001C2F79"/>
    <w:rsid w:val="001E4A69"/>
    <w:rsid w:val="002319ED"/>
    <w:rsid w:val="00242D81"/>
    <w:rsid w:val="002658EE"/>
    <w:rsid w:val="00265961"/>
    <w:rsid w:val="00273994"/>
    <w:rsid w:val="00274E54"/>
    <w:rsid w:val="002816ED"/>
    <w:rsid w:val="00283BA7"/>
    <w:rsid w:val="00293BC8"/>
    <w:rsid w:val="002A2D5B"/>
    <w:rsid w:val="002A5187"/>
    <w:rsid w:val="002A6B0F"/>
    <w:rsid w:val="002C4252"/>
    <w:rsid w:val="002E6953"/>
    <w:rsid w:val="002E6C1E"/>
    <w:rsid w:val="002F01C4"/>
    <w:rsid w:val="002F3D06"/>
    <w:rsid w:val="00306795"/>
    <w:rsid w:val="003201D5"/>
    <w:rsid w:val="00347891"/>
    <w:rsid w:val="003520EB"/>
    <w:rsid w:val="00380679"/>
    <w:rsid w:val="00383A6D"/>
    <w:rsid w:val="00396DA7"/>
    <w:rsid w:val="003B632E"/>
    <w:rsid w:val="003C36D5"/>
    <w:rsid w:val="003C6680"/>
    <w:rsid w:val="003D32AC"/>
    <w:rsid w:val="003D49D8"/>
    <w:rsid w:val="00415204"/>
    <w:rsid w:val="004219E1"/>
    <w:rsid w:val="00432731"/>
    <w:rsid w:val="00436584"/>
    <w:rsid w:val="00442E19"/>
    <w:rsid w:val="00445649"/>
    <w:rsid w:val="00446C4C"/>
    <w:rsid w:val="00454426"/>
    <w:rsid w:val="00475A1B"/>
    <w:rsid w:val="00486712"/>
    <w:rsid w:val="004979F8"/>
    <w:rsid w:val="004A44B7"/>
    <w:rsid w:val="004B51FA"/>
    <w:rsid w:val="004C3E86"/>
    <w:rsid w:val="004C5359"/>
    <w:rsid w:val="004E2951"/>
    <w:rsid w:val="00502920"/>
    <w:rsid w:val="0052210E"/>
    <w:rsid w:val="0054089F"/>
    <w:rsid w:val="0055365E"/>
    <w:rsid w:val="00554385"/>
    <w:rsid w:val="005569E3"/>
    <w:rsid w:val="00582FD3"/>
    <w:rsid w:val="005974A4"/>
    <w:rsid w:val="005A0045"/>
    <w:rsid w:val="005B398E"/>
    <w:rsid w:val="005C79C5"/>
    <w:rsid w:val="005E611F"/>
    <w:rsid w:val="005F62EC"/>
    <w:rsid w:val="00604788"/>
    <w:rsid w:val="00607857"/>
    <w:rsid w:val="00612EEE"/>
    <w:rsid w:val="00634E09"/>
    <w:rsid w:val="006603D6"/>
    <w:rsid w:val="00663EB1"/>
    <w:rsid w:val="006756A8"/>
    <w:rsid w:val="0067735D"/>
    <w:rsid w:val="006925D1"/>
    <w:rsid w:val="00694E96"/>
    <w:rsid w:val="006A2086"/>
    <w:rsid w:val="006A4874"/>
    <w:rsid w:val="006E4D04"/>
    <w:rsid w:val="006F58C1"/>
    <w:rsid w:val="006F702C"/>
    <w:rsid w:val="00721F93"/>
    <w:rsid w:val="007269B7"/>
    <w:rsid w:val="00754319"/>
    <w:rsid w:val="00764646"/>
    <w:rsid w:val="00765B4F"/>
    <w:rsid w:val="00771023"/>
    <w:rsid w:val="007932B7"/>
    <w:rsid w:val="00796087"/>
    <w:rsid w:val="00796300"/>
    <w:rsid w:val="00797D25"/>
    <w:rsid w:val="007A2798"/>
    <w:rsid w:val="007B542A"/>
    <w:rsid w:val="007B6A70"/>
    <w:rsid w:val="007D71FE"/>
    <w:rsid w:val="00805FF7"/>
    <w:rsid w:val="00806168"/>
    <w:rsid w:val="00807F3A"/>
    <w:rsid w:val="00813789"/>
    <w:rsid w:val="0082134A"/>
    <w:rsid w:val="00843521"/>
    <w:rsid w:val="00870059"/>
    <w:rsid w:val="00876B9A"/>
    <w:rsid w:val="00877BF0"/>
    <w:rsid w:val="00891188"/>
    <w:rsid w:val="0089260E"/>
    <w:rsid w:val="008A79EF"/>
    <w:rsid w:val="008B1076"/>
    <w:rsid w:val="008B545F"/>
    <w:rsid w:val="008C4490"/>
    <w:rsid w:val="008C7026"/>
    <w:rsid w:val="00914F7E"/>
    <w:rsid w:val="0092448E"/>
    <w:rsid w:val="00964697"/>
    <w:rsid w:val="00976228"/>
    <w:rsid w:val="00985D94"/>
    <w:rsid w:val="00992D50"/>
    <w:rsid w:val="009A432A"/>
    <w:rsid w:val="009D3C9C"/>
    <w:rsid w:val="00A066DC"/>
    <w:rsid w:val="00A067EA"/>
    <w:rsid w:val="00A12217"/>
    <w:rsid w:val="00A13AD8"/>
    <w:rsid w:val="00A16EA2"/>
    <w:rsid w:val="00A31B66"/>
    <w:rsid w:val="00A4399C"/>
    <w:rsid w:val="00A64964"/>
    <w:rsid w:val="00A70115"/>
    <w:rsid w:val="00A72D4D"/>
    <w:rsid w:val="00A904CC"/>
    <w:rsid w:val="00A94296"/>
    <w:rsid w:val="00AA4D17"/>
    <w:rsid w:val="00AA73E9"/>
    <w:rsid w:val="00AB45DD"/>
    <w:rsid w:val="00AC33A1"/>
    <w:rsid w:val="00AC6EFA"/>
    <w:rsid w:val="00AD383E"/>
    <w:rsid w:val="00B00804"/>
    <w:rsid w:val="00B16EC2"/>
    <w:rsid w:val="00B17002"/>
    <w:rsid w:val="00B20FB7"/>
    <w:rsid w:val="00B25EFF"/>
    <w:rsid w:val="00B35339"/>
    <w:rsid w:val="00B50897"/>
    <w:rsid w:val="00B55B39"/>
    <w:rsid w:val="00B77538"/>
    <w:rsid w:val="00BB7E44"/>
    <w:rsid w:val="00BE7C2E"/>
    <w:rsid w:val="00C0144B"/>
    <w:rsid w:val="00C047DC"/>
    <w:rsid w:val="00C0575C"/>
    <w:rsid w:val="00C37A53"/>
    <w:rsid w:val="00C40152"/>
    <w:rsid w:val="00C55807"/>
    <w:rsid w:val="00C653C4"/>
    <w:rsid w:val="00C65D74"/>
    <w:rsid w:val="00C93177"/>
    <w:rsid w:val="00CE51BD"/>
    <w:rsid w:val="00CF61AA"/>
    <w:rsid w:val="00D024DF"/>
    <w:rsid w:val="00D12BCA"/>
    <w:rsid w:val="00D20B7C"/>
    <w:rsid w:val="00D51004"/>
    <w:rsid w:val="00D852E1"/>
    <w:rsid w:val="00D94BB3"/>
    <w:rsid w:val="00DA1525"/>
    <w:rsid w:val="00DA55DF"/>
    <w:rsid w:val="00DB00A3"/>
    <w:rsid w:val="00DB0EBB"/>
    <w:rsid w:val="00DC0744"/>
    <w:rsid w:val="00DD2263"/>
    <w:rsid w:val="00DD72FB"/>
    <w:rsid w:val="00DF3CF3"/>
    <w:rsid w:val="00E10006"/>
    <w:rsid w:val="00E13AE4"/>
    <w:rsid w:val="00E15FCD"/>
    <w:rsid w:val="00E23961"/>
    <w:rsid w:val="00E3178F"/>
    <w:rsid w:val="00E37888"/>
    <w:rsid w:val="00E43C2A"/>
    <w:rsid w:val="00E47298"/>
    <w:rsid w:val="00E57F9C"/>
    <w:rsid w:val="00E617B0"/>
    <w:rsid w:val="00E6669B"/>
    <w:rsid w:val="00E73B8B"/>
    <w:rsid w:val="00E94288"/>
    <w:rsid w:val="00E97324"/>
    <w:rsid w:val="00EA0A87"/>
    <w:rsid w:val="00EC2150"/>
    <w:rsid w:val="00EC5110"/>
    <w:rsid w:val="00ED315B"/>
    <w:rsid w:val="00ED5141"/>
    <w:rsid w:val="00EE4C3D"/>
    <w:rsid w:val="00EF13B8"/>
    <w:rsid w:val="00F0032E"/>
    <w:rsid w:val="00F056E3"/>
    <w:rsid w:val="00F33FE2"/>
    <w:rsid w:val="00F36B9B"/>
    <w:rsid w:val="00F4242A"/>
    <w:rsid w:val="00F60CFE"/>
    <w:rsid w:val="00F614E1"/>
    <w:rsid w:val="00F6778C"/>
    <w:rsid w:val="00F75114"/>
    <w:rsid w:val="00FA74E3"/>
    <w:rsid w:val="00FB134A"/>
    <w:rsid w:val="00FC53E7"/>
    <w:rsid w:val="00FD3051"/>
    <w:rsid w:val="00FE00F7"/>
    <w:rsid w:val="00FE6674"/>
    <w:rsid w:val="00FE7EC4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5CEA82"/>
  <w15:chartTrackingRefBased/>
  <w15:docId w15:val="{2D49FBB2-D305-4FCC-A8E2-3859A057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21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Title">
    <w:name w:val="ConsPlusTitle"/>
    <w:next w:val="ConsPlusNormal"/>
    <w:pPr>
      <w:widowControl w:val="0"/>
      <w:suppressAutoHyphens/>
      <w:autoSpaceDE w:val="0"/>
    </w:pPr>
    <w:rPr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eastAsia="hi-IN" w:bidi="hi-IN"/>
    </w:rPr>
  </w:style>
  <w:style w:type="paragraph" w:customStyle="1" w:styleId="ConsPlusDocList">
    <w:name w:val="ConsPlusDocList"/>
    <w:next w:val="ConsPlusNormal"/>
    <w:uiPriority w:val="99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  <w:autoSpaceDE w:val="0"/>
    </w:pPr>
    <w:rPr>
      <w:rFonts w:ascii="Tahoma" w:eastAsia="Tahoma" w:hAnsi="Tahoma" w:cs="Tahoma"/>
      <w:kern w:val="1"/>
      <w:sz w:val="26"/>
      <w:szCs w:val="26"/>
      <w:lang w:eastAsia="hi-IN" w:bidi="hi-IN"/>
    </w:rPr>
  </w:style>
  <w:style w:type="paragraph" w:customStyle="1" w:styleId="ConsPlusTextList">
    <w:name w:val="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WW-ConsPlusTextList">
    <w:name w:val="WW-  ConsPlusTextList"/>
    <w:next w:val="ConsPlusNormal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3D49D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D49D8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3D49D8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D49D8"/>
    <w:rPr>
      <w:rFonts w:eastAsia="SimSun" w:cs="Mangal"/>
      <w:kern w:val="1"/>
      <w:sz w:val="24"/>
      <w:szCs w:val="21"/>
      <w:lang w:eastAsia="hi-IN" w:bidi="hi-IN"/>
    </w:rPr>
  </w:style>
  <w:style w:type="paragraph" w:styleId="ae">
    <w:name w:val="Balloon Text"/>
    <w:basedOn w:val="a"/>
    <w:link w:val="af"/>
    <w:uiPriority w:val="99"/>
    <w:semiHidden/>
    <w:unhideWhenUsed/>
    <w:rsid w:val="00A94296"/>
    <w:rPr>
      <w:rFonts w:ascii="Segoe UI" w:hAnsi="Segoe UI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296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f0">
    <w:name w:val="Table Grid"/>
    <w:basedOn w:val="a1"/>
    <w:uiPriority w:val="39"/>
    <w:rsid w:val="00F6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FA36E6EE958197B4D8A54882C80CF00228A9E26C19936DF3BC07DE79EDB3738EC61B05098EB6326B0E949B2339EF36794AC544857923C2aBi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User</cp:lastModifiedBy>
  <cp:revision>6</cp:revision>
  <cp:lastPrinted>2022-06-15T09:38:00Z</cp:lastPrinted>
  <dcterms:created xsi:type="dcterms:W3CDTF">2025-03-05T09:44:00Z</dcterms:created>
  <dcterms:modified xsi:type="dcterms:W3CDTF">2025-03-05T09:58:00Z</dcterms:modified>
</cp:coreProperties>
</file>