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10238–ОАОФ/2/1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июня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Бабенко Александр Дмитриевич;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Залог АО "ТБанк" - Автомашина HYUNDAI SANTA FE, 2021 года выпуска, цвет – серый, идентификационный номер (VIN): XWES281HH0000038, рег. номер Р170РР190. На момент публикации имеется обременение, указанная автомашина находится в розыске..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4 046 000.00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А41-62663/2024.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Московской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Бабенко Александр Дмитриевич.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«28» апреля 2025г.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«06» июня 2025г. 12:00:00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июня 2025г.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июня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