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10240–ОАОФ/2/1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июня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10240-ОАОФ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Жуковкина Светлана Ильинична;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Гараж с земельным участком: - Нежилое здание с кадастровым номером: 52:33:0000064:1407, расположенное по адресу: Российская Федерация, Нижегородская область, Павловский муниципальный район, г. Павлово, территория Гаражный массив 70, строение 19/14, площадь 32,1 кв.м.; - Земельный участок с кадастровым номером: 52:33:0000064:1405, расположенный по адресу: Российская Федерация, Нижегородская область, Павловский муниципальный район, г. Павлово, территория Гаражный массив 70, земельный участок 19/14, виды разрешенного использования объекта недвижимости: Хранение автотранспорта, площадью 36+/-2 кв.м..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348 500.00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А43-26709/2024 14-627.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Жуковкина Светлана Ильинична.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«29» апреля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июня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июня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июня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