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10240–ОАОФ/1/1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июня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Жуковкина Светлана Ильинична;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Гараж с земельным участком: - Нежилое здание с кадастровым номером: 52:33:0000064:1407, расположенное по адресу: Российская Федерация, Нижегородская область, Павловский муниципальный район, г. Павлово, территория Гаражный массив 70, строение 19/14, площадь 32,1 кв.м.; - Земельный участок с кадастровым номером: 52:33:0000064:1405, расположенный по адресу: Российская Федерация, Нижегородская область, Павловский муниципальный район, г. Павлово, территория Гаражный массив 70, земельный участок 19/14, виды разрешенного использования объекта недвижимости: Хранение автотранспорта, площадью 36+/-2 кв.м..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348 500.00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А43-26709/2024 14-627.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Жуковкина Светлана Ильинична.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«29» апреля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июня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