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10227–ОАОФ/1/1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мая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Царьков Андрей Серафимович;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FORD RANGER, 2008, VIN: WF0UMFE108W767931.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333 000.00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А43-28255/2024.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Царьков Андрей Серафимович.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«17» апреля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мая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