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10226–ОАОФ/1/1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мая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10226-ОАОФ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Щербаков Александр Анатольевич;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1</w:t>
      </w:r>
      <w:r w:rsidRPr="00473013">
        <w:rPr>
          <w:rFonts w:eastAsia="Times New Roman"/>
        </w:rPr>
        <w:t>: Транспортное средство: Легковой автомобиль: Марка: NISSAN, модель: Almera. Год выпуска: 2014г. Кузов номер: Z8NAJL01051237365. Идентификационный номер (VIN): Z8NAJL01051237365. (является предметом залога)..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612 000.00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А03-9271/2024.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Алтайского края.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Щербаков Александр Анатольевич.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Козырев Илья Михайлович.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Козырев Илья Михайлович.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«14» апреля 2025г.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«23» мая 2025г. 00:00:00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(Козырев Илья Михайлович)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Козырев Илья Михайлович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