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0,3 мм, цвет: RAL5005, вес: 5280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796 908.00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