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Галицкова Лариса Валерьевна;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MERCEDES – BENZ ML 300 4matic (легковой), год изготовления ТС – 2015, цвет кузова – коричневый, идентификационный номер (VIN): WDC1660551A548847..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4 095 000.00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А43-27642/2021.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Галицкова Лариса Валерьевна.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Челяев Артем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24.04.2025 10:00:00 ⇆ 28.04.2025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апреля 2025 года, время:  08:46:15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Ютаев Александр Михайлович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ИНН:666000442702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апреля 2025 года, время:  08:44:12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Иванова Надежда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ИНН:523501379060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апреля 2025 года, время:  08:44:12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Иванова Надежда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ИНН:523501379060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апреля 2025 года, время:  08:46:15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Ютаев Александр Михайлович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ИНН:666000442702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