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E06C6" w14:textId="05B3CC2D" w:rsidR="00773551" w:rsidRPr="009225E4" w:rsidRDefault="00773551" w:rsidP="009225E4">
      <w:pPr>
        <w:jc w:val="center"/>
        <w:rPr>
          <w:rFonts w:ascii="Calibri" w:hAnsi="Calibri" w:cs="Times New Roman"/>
          <w:b/>
          <w:sz w:val="22"/>
          <w:szCs w:val="22"/>
          <w:lang w:val="ru-RU"/>
        </w:rPr>
      </w:pPr>
      <w:r w:rsidRPr="009225E4">
        <w:rPr>
          <w:rFonts w:ascii="Calibri" w:hAnsi="Calibri" w:cs="Times New Roman"/>
          <w:b/>
          <w:sz w:val="22"/>
          <w:szCs w:val="22"/>
          <w:lang w:val="ru-RU"/>
        </w:rPr>
        <w:t>ДОГО</w:t>
      </w:r>
      <w:r w:rsidR="00506BA9" w:rsidRPr="009225E4">
        <w:rPr>
          <w:rFonts w:ascii="Calibri" w:hAnsi="Calibri" w:cs="Times New Roman"/>
          <w:b/>
          <w:sz w:val="22"/>
          <w:szCs w:val="22"/>
          <w:lang w:val="ru-RU"/>
        </w:rPr>
        <w:t xml:space="preserve">ВОР КУПЛИ-ПРОДАЖИ </w:t>
      </w:r>
      <w:r w:rsidR="00F8738C" w:rsidRPr="009225E4">
        <w:rPr>
          <w:rFonts w:ascii="Calibri" w:hAnsi="Calibri" w:cs="Times New Roman"/>
          <w:b/>
          <w:sz w:val="22"/>
          <w:szCs w:val="22"/>
          <w:lang w:val="ru-RU"/>
        </w:rPr>
        <w:t>(УСТУПКИ) ПРАВ ТРЕБОВАНИЯ</w:t>
      </w:r>
      <w:r w:rsidR="005256DD" w:rsidRPr="009225E4">
        <w:rPr>
          <w:rFonts w:ascii="Calibri" w:hAnsi="Calibri" w:cs="Times New Roman"/>
          <w:b/>
          <w:sz w:val="22"/>
          <w:szCs w:val="22"/>
          <w:lang w:val="ru-RU"/>
        </w:rPr>
        <w:t xml:space="preserve"> ДОЛЖНИКА </w:t>
      </w:r>
      <w:r w:rsidR="000201C3">
        <w:rPr>
          <w:rFonts w:ascii="Calibri" w:hAnsi="Calibri" w:cs="Times New Roman"/>
          <w:b/>
          <w:sz w:val="22"/>
          <w:szCs w:val="22"/>
          <w:lang w:val="ru-RU"/>
        </w:rPr>
        <w:t>№___</w:t>
      </w:r>
    </w:p>
    <w:p w14:paraId="15C19A5D" w14:textId="77777777" w:rsidR="00773551" w:rsidRPr="009225E4" w:rsidRDefault="00773551" w:rsidP="009225E4">
      <w:pPr>
        <w:jc w:val="both"/>
        <w:rPr>
          <w:rFonts w:ascii="Calibri" w:hAnsi="Calibri" w:cs="Times New Roman"/>
          <w:b/>
          <w:color w:val="auto"/>
          <w:sz w:val="22"/>
          <w:szCs w:val="22"/>
          <w:lang w:val="ru-RU"/>
        </w:rPr>
      </w:pPr>
    </w:p>
    <w:p w14:paraId="095795F1" w14:textId="77777777" w:rsidR="003D2BC5" w:rsidRDefault="003D2BC5" w:rsidP="009225E4">
      <w:pPr>
        <w:tabs>
          <w:tab w:val="left" w:pos="6532"/>
          <w:tab w:val="right" w:pos="9923"/>
        </w:tabs>
        <w:jc w:val="both"/>
        <w:rPr>
          <w:rFonts w:ascii="Calibri" w:hAnsi="Calibri" w:cs="Times New Roman"/>
          <w:color w:val="auto"/>
          <w:sz w:val="22"/>
          <w:szCs w:val="22"/>
          <w:lang w:val="ru-RU"/>
        </w:rPr>
      </w:pPr>
    </w:p>
    <w:p w14:paraId="3F4B8C45" w14:textId="74BC20EB" w:rsidR="00773551" w:rsidRPr="009225E4" w:rsidRDefault="00EE4721" w:rsidP="009225E4">
      <w:pPr>
        <w:tabs>
          <w:tab w:val="left" w:pos="6532"/>
          <w:tab w:val="right" w:pos="9923"/>
        </w:tabs>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г. </w:t>
      </w:r>
      <w:r w:rsidR="000201C3">
        <w:rPr>
          <w:rFonts w:ascii="Calibri" w:hAnsi="Calibri" w:cs="Times New Roman"/>
          <w:color w:val="auto"/>
          <w:sz w:val="22"/>
          <w:szCs w:val="22"/>
          <w:lang w:val="ru-RU"/>
        </w:rPr>
        <w:t>Белгород</w:t>
      </w:r>
      <w:r w:rsidRPr="009225E4">
        <w:rPr>
          <w:rFonts w:ascii="Calibri" w:hAnsi="Calibri" w:cs="Times New Roman"/>
          <w:color w:val="auto"/>
          <w:sz w:val="22"/>
          <w:szCs w:val="22"/>
          <w:lang w:val="ru-RU"/>
        </w:rPr>
        <w:t xml:space="preserve">       </w:t>
      </w:r>
      <w:r w:rsidR="009708B0" w:rsidRPr="009225E4">
        <w:rPr>
          <w:rFonts w:ascii="Calibri" w:hAnsi="Calibri" w:cs="Times New Roman"/>
          <w:color w:val="auto"/>
          <w:sz w:val="22"/>
          <w:szCs w:val="22"/>
          <w:lang w:val="ru-RU"/>
        </w:rPr>
        <w:t xml:space="preserve">   </w:t>
      </w:r>
      <w:r w:rsidR="00F228EF" w:rsidRPr="009225E4">
        <w:rPr>
          <w:rFonts w:ascii="Calibri" w:hAnsi="Calibri" w:cs="Times New Roman"/>
          <w:color w:val="auto"/>
          <w:sz w:val="22"/>
          <w:szCs w:val="22"/>
          <w:lang w:val="ru-RU"/>
        </w:rPr>
        <w:t xml:space="preserve">                                                  </w:t>
      </w:r>
      <w:r w:rsidR="001E722A" w:rsidRPr="009225E4">
        <w:rPr>
          <w:rFonts w:ascii="Calibri" w:hAnsi="Calibri" w:cs="Times New Roman"/>
          <w:color w:val="auto"/>
          <w:sz w:val="22"/>
          <w:szCs w:val="22"/>
          <w:lang w:val="ru-RU"/>
        </w:rPr>
        <w:t xml:space="preserve">                       </w:t>
      </w:r>
      <w:r w:rsidR="00F228EF" w:rsidRPr="009225E4">
        <w:rPr>
          <w:rFonts w:ascii="Calibri" w:hAnsi="Calibri" w:cs="Times New Roman"/>
          <w:color w:val="auto"/>
          <w:sz w:val="22"/>
          <w:szCs w:val="22"/>
          <w:lang w:val="ru-RU"/>
        </w:rPr>
        <w:t xml:space="preserve">   </w:t>
      </w:r>
      <w:r w:rsidRPr="009225E4">
        <w:rPr>
          <w:rFonts w:ascii="Calibri" w:hAnsi="Calibri" w:cs="Times New Roman"/>
          <w:color w:val="auto"/>
          <w:sz w:val="22"/>
          <w:szCs w:val="22"/>
          <w:lang w:val="ru-RU"/>
        </w:rPr>
        <w:t xml:space="preserve">                           </w:t>
      </w:r>
      <w:r w:rsidR="009225E4">
        <w:rPr>
          <w:rFonts w:ascii="Calibri" w:hAnsi="Calibri" w:cs="Times New Roman"/>
          <w:color w:val="auto"/>
          <w:sz w:val="22"/>
          <w:szCs w:val="22"/>
          <w:lang w:val="ru-RU"/>
        </w:rPr>
        <w:t xml:space="preserve"> </w:t>
      </w:r>
      <w:r w:rsidR="004E5CD8" w:rsidRPr="009225E4">
        <w:rPr>
          <w:rFonts w:ascii="Calibri" w:hAnsi="Calibri" w:cs="Times New Roman"/>
          <w:color w:val="auto"/>
          <w:sz w:val="22"/>
          <w:szCs w:val="22"/>
          <w:lang w:val="ru-RU"/>
        </w:rPr>
        <w:t xml:space="preserve">   </w:t>
      </w:r>
      <w:r w:rsidRPr="009225E4">
        <w:rPr>
          <w:rFonts w:ascii="Calibri" w:hAnsi="Calibri" w:cs="Times New Roman"/>
          <w:color w:val="auto"/>
          <w:sz w:val="22"/>
          <w:szCs w:val="22"/>
          <w:lang w:val="ru-RU"/>
        </w:rPr>
        <w:t xml:space="preserve">  </w:t>
      </w:r>
      <w:r w:rsidR="00773551" w:rsidRPr="009225E4">
        <w:rPr>
          <w:rFonts w:ascii="Calibri" w:hAnsi="Calibri" w:cs="Times New Roman"/>
          <w:color w:val="auto"/>
          <w:sz w:val="22"/>
          <w:szCs w:val="22"/>
          <w:lang w:val="ru-RU"/>
        </w:rPr>
        <w:t xml:space="preserve"> </w:t>
      </w:r>
      <w:r w:rsidR="0099334E">
        <w:rPr>
          <w:rFonts w:ascii="Calibri" w:hAnsi="Calibri" w:cs="Times New Roman"/>
          <w:color w:val="auto"/>
          <w:sz w:val="22"/>
          <w:szCs w:val="22"/>
          <w:lang w:val="ru-RU"/>
        </w:rPr>
        <w:t>«___» _____</w:t>
      </w:r>
      <w:r w:rsidR="000201C3">
        <w:rPr>
          <w:rFonts w:ascii="Calibri" w:hAnsi="Calibri" w:cs="Times New Roman"/>
          <w:color w:val="auto"/>
          <w:sz w:val="22"/>
          <w:szCs w:val="22"/>
          <w:lang w:val="ru-RU"/>
        </w:rPr>
        <w:t>______</w:t>
      </w:r>
      <w:r w:rsidR="00E72069">
        <w:rPr>
          <w:rFonts w:ascii="Calibri" w:hAnsi="Calibri" w:cs="Times New Roman"/>
          <w:color w:val="auto"/>
          <w:sz w:val="22"/>
          <w:szCs w:val="22"/>
          <w:lang w:val="ru-RU"/>
        </w:rPr>
        <w:t xml:space="preserve"> 202</w:t>
      </w:r>
      <w:r w:rsidR="0099334E">
        <w:rPr>
          <w:rFonts w:ascii="Calibri" w:hAnsi="Calibri" w:cs="Times New Roman"/>
          <w:color w:val="auto"/>
          <w:sz w:val="22"/>
          <w:szCs w:val="22"/>
          <w:lang w:val="ru-RU"/>
        </w:rPr>
        <w:t>__</w:t>
      </w:r>
      <w:r w:rsidR="00E72069">
        <w:rPr>
          <w:rFonts w:ascii="Calibri" w:hAnsi="Calibri" w:cs="Times New Roman"/>
          <w:color w:val="auto"/>
          <w:sz w:val="22"/>
          <w:szCs w:val="22"/>
          <w:lang w:val="ru-RU"/>
        </w:rPr>
        <w:t xml:space="preserve"> г.</w:t>
      </w:r>
    </w:p>
    <w:p w14:paraId="50510C88" w14:textId="77777777" w:rsidR="00773551" w:rsidRDefault="00773551" w:rsidP="009225E4">
      <w:pPr>
        <w:jc w:val="both"/>
        <w:rPr>
          <w:rFonts w:ascii="Calibri" w:hAnsi="Calibri" w:cs="Times New Roman"/>
          <w:color w:val="auto"/>
          <w:sz w:val="22"/>
          <w:szCs w:val="22"/>
          <w:lang w:val="ru-RU"/>
        </w:rPr>
      </w:pPr>
    </w:p>
    <w:p w14:paraId="505A9299" w14:textId="46D2C698" w:rsidR="005256DD" w:rsidRDefault="00EE4721" w:rsidP="003D2BC5">
      <w:pPr>
        <w:ind w:firstLine="539"/>
        <w:jc w:val="both"/>
        <w:rPr>
          <w:rFonts w:ascii="Calibri" w:hAnsi="Calibri" w:cs="Times New Roman"/>
          <w:color w:val="auto"/>
          <w:sz w:val="22"/>
          <w:szCs w:val="22"/>
          <w:lang w:val="ru-RU"/>
        </w:rPr>
      </w:pPr>
      <w:r w:rsidRPr="009225E4">
        <w:rPr>
          <w:rFonts w:ascii="Calibri" w:hAnsi="Calibri" w:cs="Times New Roman"/>
          <w:b/>
          <w:color w:val="auto"/>
          <w:sz w:val="22"/>
          <w:szCs w:val="22"/>
          <w:lang w:val="ru-RU"/>
        </w:rPr>
        <w:t>Общество с ограниченной ответственностью</w:t>
      </w:r>
      <w:r w:rsidR="00773551" w:rsidRPr="009225E4">
        <w:rPr>
          <w:rFonts w:ascii="Calibri" w:hAnsi="Calibri" w:cs="Times New Roman"/>
          <w:b/>
          <w:color w:val="auto"/>
          <w:sz w:val="22"/>
          <w:szCs w:val="22"/>
          <w:lang w:val="ru-RU"/>
        </w:rPr>
        <w:t xml:space="preserve"> </w:t>
      </w:r>
      <w:r w:rsidR="00266B4E" w:rsidRPr="009225E4">
        <w:rPr>
          <w:rFonts w:ascii="Calibri" w:hAnsi="Calibri" w:cs="Times New Roman"/>
          <w:b/>
          <w:color w:val="auto"/>
          <w:sz w:val="22"/>
          <w:szCs w:val="22"/>
          <w:lang w:val="ru-RU"/>
        </w:rPr>
        <w:t>"</w:t>
      </w:r>
      <w:r w:rsidR="007522D7" w:rsidRPr="007522D7">
        <w:rPr>
          <w:rFonts w:ascii="Calibri" w:hAnsi="Calibri" w:cs="Times New Roman"/>
          <w:b/>
          <w:color w:val="auto"/>
          <w:sz w:val="22"/>
          <w:szCs w:val="22"/>
          <w:lang w:val="ru-RU"/>
        </w:rPr>
        <w:t>Белый сад</w:t>
      </w:r>
      <w:r w:rsidR="00266B4E" w:rsidRPr="009225E4">
        <w:rPr>
          <w:rFonts w:ascii="Calibri" w:hAnsi="Calibri" w:cs="Times New Roman"/>
          <w:b/>
          <w:color w:val="auto"/>
          <w:sz w:val="22"/>
          <w:szCs w:val="22"/>
          <w:lang w:val="ru-RU"/>
        </w:rPr>
        <w:t>"</w:t>
      </w:r>
      <w:r w:rsidR="00773551" w:rsidRPr="009225E4">
        <w:rPr>
          <w:rFonts w:ascii="Calibri" w:hAnsi="Calibri" w:cs="Times New Roman"/>
          <w:color w:val="auto"/>
          <w:sz w:val="22"/>
          <w:szCs w:val="22"/>
          <w:lang w:val="ru-RU"/>
        </w:rPr>
        <w:t xml:space="preserve"> (</w:t>
      </w:r>
      <w:r w:rsidR="007522D7" w:rsidRPr="007522D7">
        <w:rPr>
          <w:rFonts w:ascii="Calibri" w:hAnsi="Calibri"/>
          <w:sz w:val="22"/>
          <w:szCs w:val="22"/>
          <w:lang w:val="ru-RU"/>
        </w:rPr>
        <w:t>309026, Белгородская область, р-он Прохоровский, с. Холодное, ул. Центральная, д. 6</w:t>
      </w:r>
      <w:r w:rsidR="00BC5712" w:rsidRPr="009225E4">
        <w:rPr>
          <w:rFonts w:ascii="Calibri" w:hAnsi="Calibri"/>
          <w:sz w:val="22"/>
          <w:szCs w:val="22"/>
          <w:lang w:val="ru-RU"/>
        </w:rPr>
        <w:t xml:space="preserve">; ОГРН </w:t>
      </w:r>
      <w:r w:rsidR="007522D7" w:rsidRPr="007522D7">
        <w:rPr>
          <w:rFonts w:ascii="Calibri" w:hAnsi="Calibri"/>
          <w:sz w:val="22"/>
          <w:szCs w:val="22"/>
          <w:lang w:val="ru-RU"/>
        </w:rPr>
        <w:t>1153123002152</w:t>
      </w:r>
      <w:r w:rsidR="007522D7">
        <w:rPr>
          <w:rFonts w:ascii="Calibri" w:hAnsi="Calibri"/>
          <w:sz w:val="22"/>
          <w:szCs w:val="22"/>
          <w:lang w:val="ru-RU"/>
        </w:rPr>
        <w:t xml:space="preserve"> </w:t>
      </w:r>
      <w:r w:rsidR="00BC5712" w:rsidRPr="009225E4">
        <w:rPr>
          <w:rFonts w:ascii="Calibri" w:hAnsi="Calibri"/>
          <w:sz w:val="22"/>
          <w:szCs w:val="22"/>
          <w:lang w:val="ru-RU"/>
        </w:rPr>
        <w:t xml:space="preserve">ИНН </w:t>
      </w:r>
      <w:r w:rsidR="007522D7" w:rsidRPr="007522D7">
        <w:rPr>
          <w:rFonts w:ascii="Calibri" w:hAnsi="Calibri"/>
          <w:sz w:val="22"/>
          <w:szCs w:val="22"/>
          <w:lang w:val="ru-RU"/>
        </w:rPr>
        <w:t>3123360087</w:t>
      </w:r>
      <w:r w:rsidR="00773551" w:rsidRPr="009225E4">
        <w:rPr>
          <w:rFonts w:ascii="Calibri" w:hAnsi="Calibri" w:cs="Times New Roman"/>
          <w:color w:val="auto"/>
          <w:sz w:val="22"/>
          <w:szCs w:val="22"/>
          <w:lang w:val="ru-RU"/>
        </w:rPr>
        <w:t xml:space="preserve">) в лице конкурсного управляющего </w:t>
      </w:r>
      <w:r w:rsidR="007522D7">
        <w:rPr>
          <w:rFonts w:ascii="Calibri" w:hAnsi="Calibri" w:cs="Times New Roman"/>
          <w:color w:val="auto"/>
          <w:sz w:val="22"/>
          <w:szCs w:val="22"/>
          <w:lang w:val="ru-RU"/>
        </w:rPr>
        <w:t>Ехлакова Евгения Петровича</w:t>
      </w:r>
      <w:r w:rsidR="003D2BC5">
        <w:rPr>
          <w:rFonts w:ascii="Calibri" w:hAnsi="Calibri" w:cs="Times New Roman"/>
          <w:color w:val="auto"/>
          <w:sz w:val="22"/>
          <w:szCs w:val="22"/>
          <w:lang w:val="ru-RU"/>
        </w:rPr>
        <w:t xml:space="preserve"> </w:t>
      </w:r>
      <w:r w:rsidR="003D2BC5" w:rsidRPr="003D2BC5">
        <w:rPr>
          <w:rFonts w:ascii="Calibri" w:hAnsi="Calibri" w:cs="Times New Roman"/>
          <w:bCs/>
          <w:color w:val="auto"/>
          <w:sz w:val="22"/>
          <w:szCs w:val="22"/>
          <w:lang w:val="ru-RU"/>
        </w:rPr>
        <w:t xml:space="preserve">(почтовый адрес: </w:t>
      </w:r>
      <w:r w:rsidR="007522D7" w:rsidRPr="007522D7">
        <w:rPr>
          <w:rFonts w:ascii="Calibri" w:hAnsi="Calibri" w:cs="Times New Roman"/>
          <w:bCs/>
          <w:color w:val="auto"/>
          <w:sz w:val="22"/>
          <w:szCs w:val="22"/>
          <w:lang w:val="ru-RU"/>
        </w:rPr>
        <w:t>606400, Нижегородская область, г. Балахна, а/я 5</w:t>
      </w:r>
      <w:r w:rsidR="003D2BC5" w:rsidRPr="003D2BC5">
        <w:rPr>
          <w:rFonts w:ascii="Calibri" w:hAnsi="Calibri" w:cs="Times New Roman"/>
          <w:bCs/>
          <w:color w:val="auto"/>
          <w:sz w:val="22"/>
          <w:szCs w:val="22"/>
          <w:lang w:val="ru-RU"/>
        </w:rPr>
        <w:t xml:space="preserve">, тел. </w:t>
      </w:r>
      <w:r w:rsidR="007522D7">
        <w:rPr>
          <w:rFonts w:ascii="Calibri" w:hAnsi="Calibri" w:cs="Times New Roman"/>
          <w:bCs/>
          <w:color w:val="auto"/>
          <w:sz w:val="22"/>
          <w:szCs w:val="22"/>
          <w:lang w:val="ru-RU"/>
        </w:rPr>
        <w:t>+7</w:t>
      </w:r>
      <w:r w:rsidR="007522D7" w:rsidRPr="007522D7">
        <w:rPr>
          <w:rFonts w:ascii="Calibri" w:hAnsi="Calibri" w:cs="Times New Roman"/>
          <w:bCs/>
          <w:color w:val="auto"/>
          <w:sz w:val="22"/>
          <w:szCs w:val="22"/>
          <w:lang w:val="ru-RU"/>
        </w:rPr>
        <w:t>9200722052</w:t>
      </w:r>
      <w:r w:rsidR="003D2BC5" w:rsidRPr="003D2BC5">
        <w:rPr>
          <w:rFonts w:ascii="Calibri" w:hAnsi="Calibri" w:cs="Times New Roman"/>
          <w:bCs/>
          <w:color w:val="auto"/>
          <w:sz w:val="22"/>
          <w:szCs w:val="22"/>
          <w:lang w:val="ru-RU"/>
        </w:rPr>
        <w:t xml:space="preserve">, e-mail: </w:t>
      </w:r>
      <w:r w:rsidR="007522D7" w:rsidRPr="007522D7">
        <w:rPr>
          <w:rFonts w:ascii="Calibri" w:hAnsi="Calibri" w:cs="Times New Roman"/>
          <w:bCs/>
          <w:color w:val="auto"/>
          <w:sz w:val="22"/>
          <w:szCs w:val="22"/>
          <w:lang w:val="ru-RU"/>
        </w:rPr>
        <w:t>arbitr0001@gmail.com</w:t>
      </w:r>
      <w:r w:rsidR="003D2BC5" w:rsidRPr="003D2BC5">
        <w:rPr>
          <w:rFonts w:ascii="Calibri" w:hAnsi="Calibri" w:cs="Times New Roman"/>
          <w:bCs/>
          <w:color w:val="auto"/>
          <w:sz w:val="22"/>
          <w:szCs w:val="22"/>
          <w:lang w:val="ru-RU"/>
        </w:rPr>
        <w:t xml:space="preserve">, ИНН </w:t>
      </w:r>
      <w:r w:rsidR="007522D7" w:rsidRPr="007522D7">
        <w:rPr>
          <w:rFonts w:ascii="Calibri" w:hAnsi="Calibri" w:cs="Times New Roman"/>
          <w:bCs/>
          <w:color w:val="auto"/>
          <w:sz w:val="22"/>
          <w:szCs w:val="22"/>
          <w:lang w:val="ru-RU"/>
        </w:rPr>
        <w:t>524406188050</w:t>
      </w:r>
      <w:r w:rsidR="003D2BC5" w:rsidRPr="003D2BC5">
        <w:rPr>
          <w:rFonts w:ascii="Calibri" w:hAnsi="Calibri" w:cs="Times New Roman"/>
          <w:bCs/>
          <w:color w:val="auto"/>
          <w:sz w:val="22"/>
          <w:szCs w:val="22"/>
          <w:lang w:val="ru-RU"/>
        </w:rPr>
        <w:t xml:space="preserve">, СНИЛС </w:t>
      </w:r>
      <w:r w:rsidR="007522D7" w:rsidRPr="007522D7">
        <w:rPr>
          <w:rFonts w:ascii="Calibri" w:hAnsi="Calibri" w:cs="Times New Roman"/>
          <w:bCs/>
          <w:color w:val="auto"/>
          <w:sz w:val="22"/>
          <w:szCs w:val="22"/>
          <w:lang w:val="ru-RU"/>
        </w:rPr>
        <w:t>08559647224</w:t>
      </w:r>
      <w:r w:rsidR="003D2BC5" w:rsidRPr="003D2BC5">
        <w:rPr>
          <w:rFonts w:ascii="Calibri" w:hAnsi="Calibri" w:cs="Times New Roman"/>
          <w:bCs/>
          <w:color w:val="auto"/>
          <w:sz w:val="22"/>
          <w:szCs w:val="22"/>
          <w:lang w:val="ru-RU"/>
        </w:rPr>
        <w:t>)</w:t>
      </w:r>
      <w:r w:rsidR="00773551" w:rsidRPr="009225E4">
        <w:rPr>
          <w:rFonts w:ascii="Calibri" w:hAnsi="Calibri" w:cs="Times New Roman"/>
          <w:color w:val="auto"/>
          <w:sz w:val="22"/>
          <w:szCs w:val="22"/>
          <w:lang w:val="ru-RU"/>
        </w:rPr>
        <w:t xml:space="preserve">, действующего на основании Решения Арбитражного суда </w:t>
      </w:r>
      <w:r w:rsidR="007522D7">
        <w:rPr>
          <w:rFonts w:ascii="Calibri" w:hAnsi="Calibri" w:cs="Times New Roman"/>
          <w:color w:val="auto"/>
          <w:sz w:val="22"/>
          <w:szCs w:val="22"/>
          <w:lang w:val="ru-RU"/>
        </w:rPr>
        <w:t>Белгородской области</w:t>
      </w:r>
      <w:r w:rsidR="00773551" w:rsidRPr="009225E4">
        <w:rPr>
          <w:rFonts w:ascii="Calibri" w:hAnsi="Calibri" w:cs="Times New Roman"/>
          <w:color w:val="auto"/>
          <w:sz w:val="22"/>
          <w:szCs w:val="22"/>
          <w:lang w:val="ru-RU"/>
        </w:rPr>
        <w:t xml:space="preserve"> от </w:t>
      </w:r>
      <w:r w:rsidR="007522D7">
        <w:rPr>
          <w:rFonts w:ascii="Calibri" w:hAnsi="Calibri" w:cs="Times New Roman"/>
          <w:color w:val="auto"/>
          <w:sz w:val="22"/>
          <w:szCs w:val="22"/>
          <w:lang w:val="ru-RU"/>
        </w:rPr>
        <w:t>15</w:t>
      </w:r>
      <w:r w:rsidR="00BC5712" w:rsidRPr="009225E4">
        <w:rPr>
          <w:rFonts w:ascii="Calibri" w:hAnsi="Calibri"/>
          <w:sz w:val="22"/>
          <w:szCs w:val="22"/>
          <w:lang w:val="ru-RU"/>
        </w:rPr>
        <w:t>.</w:t>
      </w:r>
      <w:r w:rsidR="007522D7">
        <w:rPr>
          <w:rFonts w:ascii="Calibri" w:hAnsi="Calibri"/>
          <w:sz w:val="22"/>
          <w:szCs w:val="22"/>
          <w:lang w:val="ru-RU"/>
        </w:rPr>
        <w:t>01</w:t>
      </w:r>
      <w:r w:rsidR="00BC5712" w:rsidRPr="009225E4">
        <w:rPr>
          <w:rFonts w:ascii="Calibri" w:hAnsi="Calibri"/>
          <w:sz w:val="22"/>
          <w:szCs w:val="22"/>
          <w:lang w:val="ru-RU"/>
        </w:rPr>
        <w:t>.20</w:t>
      </w:r>
      <w:r w:rsidR="007522D7">
        <w:rPr>
          <w:rFonts w:ascii="Calibri" w:hAnsi="Calibri"/>
          <w:sz w:val="22"/>
          <w:szCs w:val="22"/>
          <w:lang w:val="ru-RU"/>
        </w:rPr>
        <w:t>20</w:t>
      </w:r>
      <w:r w:rsidR="00BC5712" w:rsidRPr="009225E4">
        <w:rPr>
          <w:rFonts w:ascii="Calibri" w:hAnsi="Calibri"/>
          <w:sz w:val="22"/>
          <w:szCs w:val="22"/>
          <w:lang w:val="ru-RU"/>
        </w:rPr>
        <w:t xml:space="preserve"> </w:t>
      </w:r>
      <w:r w:rsidR="001E722A" w:rsidRPr="009225E4">
        <w:rPr>
          <w:rFonts w:ascii="Calibri" w:hAnsi="Calibri"/>
          <w:sz w:val="22"/>
          <w:szCs w:val="22"/>
          <w:lang w:val="ru-RU"/>
        </w:rPr>
        <w:t xml:space="preserve">по делу № </w:t>
      </w:r>
      <w:r w:rsidR="007522D7" w:rsidRPr="007522D7">
        <w:rPr>
          <w:rFonts w:asciiTheme="minorHAnsi" w:hAnsiTheme="minorHAnsi"/>
          <w:sz w:val="22"/>
          <w:szCs w:val="22"/>
          <w:lang w:val="ru-RU"/>
        </w:rPr>
        <w:t>А08-12192/2018</w:t>
      </w:r>
      <w:r w:rsidRPr="009225E4">
        <w:rPr>
          <w:rFonts w:ascii="Calibri" w:hAnsi="Calibri" w:cs="Times New Roman"/>
          <w:color w:val="auto"/>
          <w:sz w:val="22"/>
          <w:szCs w:val="22"/>
          <w:lang w:val="ru-RU"/>
        </w:rPr>
        <w:t>, именуемое</w:t>
      </w:r>
      <w:r w:rsidR="00773551" w:rsidRPr="009225E4">
        <w:rPr>
          <w:rFonts w:ascii="Calibri" w:hAnsi="Calibri" w:cs="Times New Roman"/>
          <w:color w:val="auto"/>
          <w:sz w:val="22"/>
          <w:szCs w:val="22"/>
          <w:lang w:val="ru-RU"/>
        </w:rPr>
        <w:t xml:space="preserve"> в дальнейшем </w:t>
      </w:r>
      <w:r w:rsidR="00266B4E" w:rsidRPr="009225E4">
        <w:rPr>
          <w:rFonts w:ascii="Calibri" w:hAnsi="Calibri" w:cs="Times New Roman"/>
          <w:color w:val="auto"/>
          <w:sz w:val="22"/>
          <w:szCs w:val="22"/>
          <w:lang w:val="ru-RU"/>
        </w:rPr>
        <w:t>"</w:t>
      </w:r>
      <w:r w:rsidR="00773551" w:rsidRPr="009225E4">
        <w:rPr>
          <w:rFonts w:ascii="Calibri" w:hAnsi="Calibri" w:cs="Times New Roman"/>
          <w:b/>
          <w:color w:val="auto"/>
          <w:sz w:val="22"/>
          <w:szCs w:val="22"/>
          <w:lang w:val="ru-RU"/>
        </w:rPr>
        <w:t>Продавец, Должник</w:t>
      </w:r>
      <w:r w:rsidR="00266B4E" w:rsidRPr="009225E4">
        <w:rPr>
          <w:rFonts w:ascii="Calibri" w:hAnsi="Calibri" w:cs="Times New Roman"/>
          <w:color w:val="auto"/>
          <w:sz w:val="22"/>
          <w:szCs w:val="22"/>
          <w:lang w:val="ru-RU"/>
        </w:rPr>
        <w:t>"</w:t>
      </w:r>
      <w:r w:rsidR="005256DD" w:rsidRPr="009225E4">
        <w:rPr>
          <w:rFonts w:ascii="Calibri" w:hAnsi="Calibri" w:cs="Times New Roman"/>
          <w:color w:val="auto"/>
          <w:sz w:val="22"/>
          <w:szCs w:val="22"/>
          <w:lang w:val="ru-RU"/>
        </w:rPr>
        <w:t>, с одной стороны, и</w:t>
      </w:r>
    </w:p>
    <w:p w14:paraId="7E8CFB41" w14:textId="5D42A1DB" w:rsidR="00773551" w:rsidRPr="009225E4" w:rsidRDefault="007522D7" w:rsidP="009225E4">
      <w:pPr>
        <w:ind w:firstLine="539"/>
        <w:jc w:val="both"/>
        <w:rPr>
          <w:rFonts w:ascii="Calibri" w:hAnsi="Calibri" w:cs="Times New Roman"/>
          <w:color w:val="auto"/>
          <w:sz w:val="22"/>
          <w:szCs w:val="22"/>
          <w:lang w:val="ru-RU"/>
        </w:rPr>
      </w:pPr>
      <w:r>
        <w:rPr>
          <w:rFonts w:ascii="Calibri" w:hAnsi="Calibri" w:cs="Times New Roman"/>
          <w:b/>
          <w:bCs/>
          <w:color w:val="auto"/>
          <w:sz w:val="22"/>
          <w:szCs w:val="22"/>
          <w:lang w:val="ru-RU"/>
        </w:rPr>
        <w:t>___________________________________________________________________________________</w:t>
      </w:r>
      <w:r w:rsidR="001446DB" w:rsidRPr="008D3CC7">
        <w:rPr>
          <w:rFonts w:ascii="Calibri" w:hAnsi="Calibri" w:cs="Times New Roman"/>
          <w:color w:val="auto"/>
          <w:sz w:val="22"/>
          <w:szCs w:val="22"/>
          <w:lang w:val="ru-RU"/>
        </w:rPr>
        <w:t xml:space="preserve"> </w:t>
      </w:r>
      <w:r>
        <w:rPr>
          <w:rFonts w:ascii="Calibri" w:hAnsi="Calibri" w:cs="Times New Roman"/>
          <w:color w:val="auto"/>
          <w:sz w:val="22"/>
          <w:szCs w:val="22"/>
          <w:lang w:val="ru-RU"/>
        </w:rPr>
        <w:t>_______________________________________________________________________________________</w:t>
      </w:r>
      <w:r w:rsidR="001446DB" w:rsidRPr="00205AA4">
        <w:rPr>
          <w:rFonts w:ascii="Calibri" w:hAnsi="Calibri" w:cs="Times New Roman"/>
          <w:color w:val="auto"/>
          <w:sz w:val="22"/>
          <w:szCs w:val="22"/>
          <w:lang w:val="ru-RU"/>
        </w:rPr>
        <w:t xml:space="preserve"> </w:t>
      </w:r>
      <w:r>
        <w:rPr>
          <w:rFonts w:ascii="Calibri" w:hAnsi="Calibri" w:cs="Times New Roman"/>
          <w:color w:val="auto"/>
          <w:sz w:val="22"/>
          <w:szCs w:val="22"/>
          <w:lang w:val="ru-RU"/>
        </w:rPr>
        <w:t>_______________________________________________________________________________________</w:t>
      </w:r>
      <w:r w:rsidR="001446DB" w:rsidRPr="00205AA4">
        <w:rPr>
          <w:rFonts w:ascii="Calibri" w:hAnsi="Calibri" w:cs="Times New Roman"/>
          <w:color w:val="auto"/>
          <w:sz w:val="22"/>
          <w:szCs w:val="22"/>
          <w:lang w:val="ru-RU"/>
        </w:rPr>
        <w:t xml:space="preserve"> </w:t>
      </w:r>
      <w:r w:rsidR="001446DB" w:rsidRPr="0048088E">
        <w:rPr>
          <w:rFonts w:ascii="Calibri" w:hAnsi="Calibri" w:cs="Times New Roman"/>
          <w:color w:val="auto"/>
          <w:sz w:val="22"/>
          <w:szCs w:val="22"/>
          <w:lang w:val="ru-RU"/>
        </w:rPr>
        <w:t>именуем</w:t>
      </w:r>
      <w:r w:rsidR="001446DB">
        <w:rPr>
          <w:rFonts w:ascii="Calibri" w:hAnsi="Calibri" w:cs="Times New Roman"/>
          <w:color w:val="auto"/>
          <w:sz w:val="22"/>
          <w:szCs w:val="22"/>
          <w:lang w:val="ru-RU"/>
        </w:rPr>
        <w:t xml:space="preserve">ый </w:t>
      </w:r>
      <w:r w:rsidR="001446DB" w:rsidRPr="0048088E">
        <w:rPr>
          <w:rFonts w:ascii="Calibri" w:hAnsi="Calibri" w:cs="Times New Roman"/>
          <w:color w:val="auto"/>
          <w:sz w:val="22"/>
          <w:szCs w:val="22"/>
          <w:lang w:val="ru-RU"/>
        </w:rPr>
        <w:t xml:space="preserve">в дальнейшем </w:t>
      </w:r>
      <w:r w:rsidR="001446DB" w:rsidRPr="008F0715">
        <w:rPr>
          <w:rFonts w:ascii="Calibri" w:hAnsi="Calibri" w:cs="Times New Roman"/>
          <w:color w:val="auto"/>
          <w:sz w:val="22"/>
          <w:szCs w:val="22"/>
          <w:lang w:val="ru-RU"/>
        </w:rPr>
        <w:t>"</w:t>
      </w:r>
      <w:r w:rsidR="001446DB" w:rsidRPr="0048088E">
        <w:rPr>
          <w:rFonts w:ascii="Calibri" w:hAnsi="Calibri" w:cs="Times New Roman"/>
          <w:b/>
          <w:bCs/>
          <w:color w:val="auto"/>
          <w:sz w:val="22"/>
          <w:szCs w:val="22"/>
          <w:lang w:val="ru-RU"/>
        </w:rPr>
        <w:t>Покупатель</w:t>
      </w:r>
      <w:r w:rsidR="001446DB" w:rsidRPr="008F0715">
        <w:rPr>
          <w:rFonts w:ascii="Calibri" w:hAnsi="Calibri" w:cs="Times New Roman"/>
          <w:color w:val="auto"/>
          <w:sz w:val="22"/>
          <w:szCs w:val="22"/>
          <w:lang w:val="ru-RU"/>
        </w:rPr>
        <w:t>", с другой стороны, вместе именуемые "Стороны"</w:t>
      </w:r>
      <w:r>
        <w:rPr>
          <w:rFonts w:ascii="Calibri" w:hAnsi="Calibri" w:cs="Times New Roman"/>
          <w:color w:val="auto"/>
          <w:sz w:val="22"/>
          <w:szCs w:val="22"/>
          <w:lang w:val="ru-RU"/>
        </w:rPr>
        <w:t xml:space="preserve">, </w:t>
      </w:r>
      <w:r w:rsidR="00773551" w:rsidRPr="009225E4">
        <w:rPr>
          <w:rFonts w:ascii="Calibri" w:hAnsi="Calibri" w:cs="Times New Roman"/>
          <w:color w:val="auto"/>
          <w:sz w:val="22"/>
          <w:szCs w:val="22"/>
          <w:lang w:val="ru-RU"/>
        </w:rPr>
        <w:t xml:space="preserve">заключили настоящий </w:t>
      </w:r>
      <w:r w:rsidR="00C57B22" w:rsidRPr="009225E4">
        <w:rPr>
          <w:rFonts w:ascii="Calibri" w:hAnsi="Calibri" w:cs="Times New Roman"/>
          <w:color w:val="auto"/>
          <w:sz w:val="22"/>
          <w:szCs w:val="22"/>
          <w:lang w:val="ru-RU"/>
        </w:rPr>
        <w:t>договор купли-продажи (далее – Договор</w:t>
      </w:r>
      <w:r w:rsidR="00773551" w:rsidRPr="009225E4">
        <w:rPr>
          <w:rFonts w:ascii="Calibri" w:hAnsi="Calibri" w:cs="Times New Roman"/>
          <w:color w:val="auto"/>
          <w:sz w:val="22"/>
          <w:szCs w:val="22"/>
          <w:lang w:val="ru-RU"/>
        </w:rPr>
        <w:t>) о нижеследующем:</w:t>
      </w:r>
    </w:p>
    <w:p w14:paraId="018FF942" w14:textId="77777777" w:rsidR="004E5CD8" w:rsidRPr="009225E4" w:rsidRDefault="004E5CD8" w:rsidP="009225E4">
      <w:pPr>
        <w:jc w:val="both"/>
        <w:rPr>
          <w:rFonts w:asciiTheme="minorHAnsi" w:hAnsiTheme="minorHAnsi" w:cs="Times New Roman"/>
          <w:color w:val="auto"/>
          <w:sz w:val="22"/>
          <w:szCs w:val="22"/>
          <w:lang w:val="ru-RU"/>
        </w:rPr>
      </w:pPr>
    </w:p>
    <w:p w14:paraId="0B5A0A35" w14:textId="77777777" w:rsidR="00C0096C" w:rsidRPr="009225E4" w:rsidRDefault="00C0096C" w:rsidP="009225E4">
      <w:pPr>
        <w:jc w:val="center"/>
        <w:rPr>
          <w:rFonts w:asciiTheme="minorHAnsi" w:eastAsia="Times New Roman" w:hAnsiTheme="minorHAnsi" w:cs="Times New Roman"/>
          <w:b/>
          <w:color w:val="auto"/>
          <w:sz w:val="22"/>
          <w:szCs w:val="22"/>
          <w:lang w:val="ru-RU" w:eastAsia="ar-SA" w:bidi="ar-SA"/>
        </w:rPr>
      </w:pPr>
      <w:r w:rsidRPr="009225E4">
        <w:rPr>
          <w:rFonts w:asciiTheme="minorHAnsi" w:eastAsia="Times New Roman" w:hAnsiTheme="minorHAnsi" w:cs="Times New Roman"/>
          <w:b/>
          <w:color w:val="auto"/>
          <w:sz w:val="22"/>
          <w:szCs w:val="22"/>
          <w:lang w:val="ru-RU" w:eastAsia="ar-SA" w:bidi="ar-SA"/>
        </w:rPr>
        <w:t>1. Предмет договора</w:t>
      </w:r>
    </w:p>
    <w:p w14:paraId="38624CF1" w14:textId="77777777" w:rsidR="00F8738C" w:rsidRPr="009225E4" w:rsidRDefault="00F8738C" w:rsidP="009225E4">
      <w:pPr>
        <w:suppressAutoHyphens w:val="0"/>
        <w:ind w:firstLine="539"/>
        <w:jc w:val="both"/>
        <w:rPr>
          <w:rFonts w:asciiTheme="minorHAnsi" w:eastAsia="Times New Roman" w:hAnsiTheme="minorHAnsi" w:cs="Times New Roman"/>
          <w:color w:val="auto"/>
          <w:sz w:val="22"/>
          <w:szCs w:val="22"/>
          <w:lang w:val="ru-RU" w:eastAsia="ar-SA" w:bidi="ar-SA"/>
        </w:rPr>
      </w:pPr>
      <w:r w:rsidRPr="009225E4">
        <w:rPr>
          <w:rFonts w:asciiTheme="minorHAnsi" w:eastAsia="Times New Roman" w:hAnsiTheme="minorHAnsi" w:cs="Times New Roman"/>
          <w:color w:val="auto"/>
          <w:sz w:val="22"/>
          <w:szCs w:val="22"/>
          <w:lang w:val="ru-RU" w:eastAsia="ar-SA" w:bidi="ar-SA"/>
        </w:rPr>
        <w:t>1.1. Продавец (Цедент) передает (уступает) в собственность Покупателя (Цессионария) права требования, указанные в пункте 1.2 Договора (далее – Права, Требования), а Покупатель обязуется принять и оплатить стоимость Прав в соответствии с условиями настоящего Договора.</w:t>
      </w:r>
    </w:p>
    <w:p w14:paraId="2E2E83BB" w14:textId="77777777" w:rsidR="00F8738C" w:rsidRDefault="00F8738C" w:rsidP="009225E4">
      <w:pPr>
        <w:suppressAutoHyphens w:val="0"/>
        <w:ind w:firstLine="539"/>
        <w:jc w:val="both"/>
        <w:rPr>
          <w:rFonts w:asciiTheme="minorHAnsi" w:eastAsia="Times New Roman" w:hAnsiTheme="minorHAnsi" w:cs="Times New Roman"/>
          <w:color w:val="auto"/>
          <w:sz w:val="22"/>
          <w:szCs w:val="22"/>
          <w:lang w:val="ru-RU" w:eastAsia="ar-SA" w:bidi="ar-SA"/>
        </w:rPr>
      </w:pPr>
      <w:r w:rsidRPr="009225E4">
        <w:rPr>
          <w:rFonts w:asciiTheme="minorHAnsi" w:eastAsia="Times New Roman" w:hAnsiTheme="minorHAnsi" w:cs="Times New Roman"/>
          <w:color w:val="auto"/>
          <w:sz w:val="22"/>
          <w:szCs w:val="22"/>
          <w:lang w:val="ru-RU" w:eastAsia="ar-SA" w:bidi="ar-SA"/>
        </w:rPr>
        <w:t>1.2. Состав передаваемых Прав:</w:t>
      </w:r>
    </w:p>
    <w:p w14:paraId="791862E2" w14:textId="2A19EB7D" w:rsidR="007410F9" w:rsidRPr="000047FA" w:rsidRDefault="00CD41E2" w:rsidP="009225E4">
      <w:pPr>
        <w:suppressAutoHyphens w:val="0"/>
        <w:ind w:firstLine="539"/>
        <w:jc w:val="both"/>
        <w:rPr>
          <w:rFonts w:asciiTheme="minorHAnsi" w:eastAsia="Times New Roman" w:hAnsiTheme="minorHAnsi" w:cs="Times New Roman"/>
          <w:color w:val="auto"/>
          <w:sz w:val="22"/>
          <w:szCs w:val="22"/>
          <w:lang w:eastAsia="ar-SA" w:bidi="ar-SA"/>
        </w:rPr>
      </w:pPr>
      <w:r>
        <w:rPr>
          <w:rFonts w:asciiTheme="minorHAnsi" w:eastAsia="Times New Roman" w:hAnsiTheme="minorHAnsi" w:cs="Times New Roman"/>
          <w:color w:val="auto"/>
          <w:sz w:val="22"/>
          <w:szCs w:val="22"/>
          <w:lang w:val="ru-RU" w:eastAsia="ar-SA" w:bidi="ar-SA"/>
        </w:rPr>
        <w:t>Л</w:t>
      </w:r>
      <w:r w:rsidR="007410F9">
        <w:rPr>
          <w:rFonts w:asciiTheme="minorHAnsi" w:eastAsia="Times New Roman" w:hAnsiTheme="minorHAnsi" w:cs="Times New Roman"/>
          <w:color w:val="auto"/>
          <w:sz w:val="22"/>
          <w:szCs w:val="22"/>
          <w:lang w:val="ru-RU" w:eastAsia="ar-SA" w:bidi="ar-SA"/>
        </w:rPr>
        <w:t>от</w:t>
      </w:r>
      <w:r w:rsidR="007410F9" w:rsidRPr="007410F9">
        <w:rPr>
          <w:rFonts w:asciiTheme="minorHAnsi" w:eastAsia="Times New Roman" w:hAnsiTheme="minorHAnsi" w:cs="Times New Roman"/>
          <w:color w:val="auto"/>
          <w:sz w:val="22"/>
          <w:szCs w:val="22"/>
          <w:lang w:val="ru-RU" w:eastAsia="ar-SA" w:bidi="ar-SA"/>
        </w:rPr>
        <w:t xml:space="preserve"> № </w:t>
      </w:r>
      <w:r w:rsidR="000047FA">
        <w:rPr>
          <w:rFonts w:asciiTheme="minorHAnsi" w:eastAsia="Times New Roman" w:hAnsiTheme="minorHAnsi" w:cs="Times New Roman"/>
          <w:color w:val="auto"/>
          <w:sz w:val="22"/>
          <w:szCs w:val="22"/>
          <w:lang w:eastAsia="ar-SA" w:bidi="ar-SA"/>
        </w:rPr>
        <w:t>___________________________________________________________________________</w:t>
      </w:r>
      <w:bookmarkStart w:id="0" w:name="_GoBack"/>
      <w:bookmarkEnd w:id="0"/>
    </w:p>
    <w:p w14:paraId="24CC5C1E" w14:textId="40F67C0F"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1.3. Уступаемые Требования переходят к Цессионарию в том объеме и на тех условиях, которые существуют к моменту перехода Прав. В частности, к Цессионарию переходят права, обеспечивающие исполнение обязательства, а также другие связанные с требованием права (если таковые имеются), в том числе право на неустойку, проценты за пользование чужими денежными средствами, требования, возникшие из судебных актов, и т.п.</w:t>
      </w:r>
    </w:p>
    <w:p w14:paraId="4EF6BC1F"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1.4. Уступаемые Права считаются перешедшими к Цессионарию с момента поступления оплаты по Договору в полном объеме.</w:t>
      </w:r>
    </w:p>
    <w:p w14:paraId="6A9BC734" w14:textId="77777777" w:rsidR="00F8738C" w:rsidRDefault="00F8738C" w:rsidP="009225E4">
      <w:pPr>
        <w:suppressAutoHyphens w:val="0"/>
        <w:ind w:firstLine="539"/>
        <w:jc w:val="both"/>
        <w:rPr>
          <w:rFonts w:ascii="Calibri" w:hAnsi="Calibri"/>
          <w:color w:val="002060"/>
          <w:sz w:val="22"/>
          <w:szCs w:val="22"/>
          <w:lang w:val="ru-RU"/>
        </w:rPr>
      </w:pPr>
      <w:r w:rsidRPr="009225E4">
        <w:rPr>
          <w:rFonts w:ascii="Calibri" w:eastAsia="Times New Roman" w:hAnsi="Calibri" w:cs="Times New Roman"/>
          <w:color w:val="auto"/>
          <w:sz w:val="22"/>
          <w:szCs w:val="22"/>
          <w:lang w:val="ru-RU" w:eastAsia="ar-SA" w:bidi="ar-SA"/>
        </w:rPr>
        <w:t>1.5. Права передаются свободными от залога</w:t>
      </w:r>
      <w:r w:rsidRPr="009225E4">
        <w:rPr>
          <w:rFonts w:ascii="Calibri" w:hAnsi="Calibri"/>
          <w:color w:val="002060"/>
          <w:sz w:val="22"/>
          <w:szCs w:val="22"/>
          <w:lang w:val="ru-RU"/>
        </w:rPr>
        <w:t>.</w:t>
      </w:r>
    </w:p>
    <w:p w14:paraId="3BC5250A" w14:textId="77777777" w:rsidR="00E32436" w:rsidRPr="005351B1" w:rsidRDefault="00E32436" w:rsidP="005351B1">
      <w:pPr>
        <w:suppressAutoHyphens w:val="0"/>
        <w:ind w:firstLine="539"/>
        <w:jc w:val="both"/>
        <w:rPr>
          <w:rFonts w:ascii="Calibri" w:hAnsi="Calibri" w:cs="Times New Roman"/>
          <w:color w:val="auto"/>
          <w:sz w:val="22"/>
          <w:szCs w:val="22"/>
          <w:lang w:val="ru-RU"/>
        </w:rPr>
      </w:pPr>
    </w:p>
    <w:p w14:paraId="262E8078" w14:textId="77777777" w:rsidR="00F8738C" w:rsidRPr="009225E4" w:rsidRDefault="00F8738C" w:rsidP="009225E4">
      <w:pPr>
        <w:suppressAutoHyphens w:val="0"/>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2. Цена и порядок расчетов</w:t>
      </w:r>
    </w:p>
    <w:p w14:paraId="61034180" w14:textId="596CF9A4"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2.1. Стоимость (цена) Прав с учетом предложения Покупателя составляет </w:t>
      </w:r>
      <w:r w:rsidR="007522D7">
        <w:rPr>
          <w:rFonts w:ascii="Calibri" w:eastAsia="Times New Roman" w:hAnsi="Calibri" w:cs="Times New Roman"/>
          <w:color w:val="auto"/>
          <w:sz w:val="22"/>
          <w:szCs w:val="22"/>
          <w:lang w:val="ru-RU" w:eastAsia="ar-SA" w:bidi="ar-SA"/>
        </w:rPr>
        <w:t>_____________</w:t>
      </w:r>
      <w:r w:rsidR="00E32436" w:rsidRPr="00E32436">
        <w:rPr>
          <w:rFonts w:ascii="Calibri" w:hAnsi="Calibri" w:cs="Times New Roman"/>
          <w:b/>
          <w:bCs/>
          <w:sz w:val="22"/>
          <w:szCs w:val="22"/>
          <w:lang w:val="ru-RU"/>
        </w:rPr>
        <w:t xml:space="preserve"> </w:t>
      </w:r>
      <w:r w:rsidRPr="009225E4">
        <w:rPr>
          <w:rFonts w:ascii="Calibri" w:hAnsi="Calibri" w:cs="Times New Roman"/>
          <w:sz w:val="22"/>
          <w:szCs w:val="22"/>
          <w:lang w:val="ru-RU"/>
        </w:rPr>
        <w:t>(</w:t>
      </w:r>
      <w:r w:rsidR="007522D7">
        <w:rPr>
          <w:rFonts w:ascii="Calibri" w:hAnsi="Calibri" w:cs="Times New Roman"/>
          <w:sz w:val="22"/>
          <w:szCs w:val="22"/>
          <w:lang w:val="ru-RU"/>
        </w:rPr>
        <w:t>________________________________________</w:t>
      </w:r>
      <w:r w:rsidRPr="009225E4">
        <w:rPr>
          <w:rFonts w:ascii="Calibri" w:hAnsi="Calibri" w:cs="Times New Roman"/>
          <w:sz w:val="22"/>
          <w:szCs w:val="22"/>
          <w:lang w:val="ru-RU"/>
        </w:rPr>
        <w:t>) руб.</w:t>
      </w:r>
      <w:r w:rsidRPr="009225E4">
        <w:rPr>
          <w:rFonts w:ascii="Calibri" w:eastAsia="Times New Roman" w:hAnsi="Calibri" w:cs="Times New Roman"/>
          <w:color w:val="auto"/>
          <w:sz w:val="22"/>
          <w:szCs w:val="22"/>
          <w:lang w:val="ru-RU" w:eastAsia="ar-SA" w:bidi="ar-SA"/>
        </w:rPr>
        <w:t>, НДС не облагается.</w:t>
      </w:r>
    </w:p>
    <w:p w14:paraId="54F4B765" w14:textId="31A28220"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eastAsia="Times New Roman" w:hAnsi="Calibri" w:cs="Times New Roman"/>
          <w:color w:val="auto"/>
          <w:sz w:val="22"/>
          <w:szCs w:val="22"/>
          <w:lang w:val="ru-RU" w:eastAsia="ar-SA" w:bidi="ar-SA"/>
        </w:rPr>
        <w:t>2.2. Цена Прав определена на основании представленной Покупателем заявки на участие в Торгах</w:t>
      </w:r>
      <w:r w:rsidRPr="009225E4">
        <w:rPr>
          <w:rFonts w:ascii="Calibri" w:hAnsi="Calibri" w:cs="Times New Roman"/>
          <w:color w:val="auto"/>
          <w:sz w:val="22"/>
          <w:szCs w:val="22"/>
          <w:lang w:val="ru-RU"/>
        </w:rPr>
        <w:t>.</w:t>
      </w:r>
    </w:p>
    <w:p w14:paraId="4B2C8D1C" w14:textId="24E0BF78"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2.3. К моменту заключения настоящего Договора Покупателем внесен задаток для участия в Торгах в размере </w:t>
      </w:r>
      <w:r w:rsidR="007522D7">
        <w:rPr>
          <w:rFonts w:ascii="Calibri" w:hAnsi="Calibri" w:cs="Times New Roman"/>
          <w:color w:val="auto"/>
          <w:sz w:val="22"/>
          <w:szCs w:val="22"/>
          <w:lang w:val="ru-RU"/>
        </w:rPr>
        <w:t xml:space="preserve">_______________ </w:t>
      </w:r>
      <w:r w:rsidRPr="009225E4">
        <w:rPr>
          <w:rFonts w:ascii="Calibri" w:hAnsi="Calibri" w:cs="Times New Roman"/>
          <w:color w:val="auto"/>
          <w:sz w:val="22"/>
          <w:szCs w:val="22"/>
          <w:lang w:val="ru-RU"/>
        </w:rPr>
        <w:t>руб.</w:t>
      </w:r>
      <w:r w:rsidR="00DC481E" w:rsidRPr="009225E4">
        <w:rPr>
          <w:rFonts w:ascii="Calibri" w:hAnsi="Calibri" w:cs="Times New Roman"/>
          <w:color w:val="auto"/>
          <w:sz w:val="22"/>
          <w:szCs w:val="22"/>
          <w:lang w:val="ru-RU"/>
        </w:rPr>
        <w:t xml:space="preserve">, который </w:t>
      </w:r>
      <w:r w:rsidR="00DC481E" w:rsidRPr="009225E4">
        <w:rPr>
          <w:rFonts w:ascii="Calibri" w:hAnsi="Calibri" w:cs="Times New Roman"/>
          <w:sz w:val="22"/>
          <w:szCs w:val="22"/>
          <w:lang w:val="ru-RU"/>
        </w:rPr>
        <w:t>засчитываются в счет покупной цены.</w:t>
      </w:r>
    </w:p>
    <w:p w14:paraId="072E48D6" w14:textId="77777777"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Задаток внесен Покупателем как в целях выполнения условий Торгов, так и в счет обеспечения его обязательств по уплате причитающихся с Покупателя платежей по настоящему Договору.</w:t>
      </w:r>
    </w:p>
    <w:p w14:paraId="26600BA8" w14:textId="6FA53C9A"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2.4. С учетом внесенного задатка Покупатель оплачивает стоимость Прав в сумме </w:t>
      </w:r>
      <w:r w:rsidR="007522D7">
        <w:rPr>
          <w:rFonts w:ascii="Calibri" w:hAnsi="Calibri" w:cs="Times New Roman"/>
          <w:color w:val="auto"/>
          <w:sz w:val="22"/>
          <w:szCs w:val="22"/>
          <w:lang w:val="ru-RU"/>
        </w:rPr>
        <w:t>____________</w:t>
      </w:r>
      <w:r w:rsidR="00E32436">
        <w:rPr>
          <w:rFonts w:ascii="Calibri" w:hAnsi="Calibri" w:cs="Times New Roman"/>
          <w:b/>
          <w:bCs/>
          <w:color w:val="auto"/>
          <w:sz w:val="22"/>
          <w:szCs w:val="22"/>
          <w:lang w:val="ru-RU"/>
        </w:rPr>
        <w:t xml:space="preserve"> </w:t>
      </w:r>
      <w:r w:rsidRPr="00E32436">
        <w:rPr>
          <w:rFonts w:ascii="Calibri" w:hAnsi="Calibri" w:cs="Times New Roman"/>
          <w:b/>
          <w:bCs/>
          <w:color w:val="auto"/>
          <w:sz w:val="22"/>
          <w:szCs w:val="22"/>
          <w:lang w:val="ru-RU"/>
        </w:rPr>
        <w:t>(</w:t>
      </w:r>
      <w:r w:rsidR="007522D7">
        <w:rPr>
          <w:rFonts w:ascii="Calibri" w:hAnsi="Calibri" w:cs="Times New Roman"/>
          <w:b/>
          <w:bCs/>
          <w:color w:val="auto"/>
          <w:sz w:val="22"/>
          <w:szCs w:val="22"/>
          <w:lang w:val="ru-RU"/>
        </w:rPr>
        <w:t>________________________________</w:t>
      </w:r>
      <w:r w:rsidRPr="00E32436">
        <w:rPr>
          <w:rFonts w:ascii="Calibri" w:hAnsi="Calibri" w:cs="Times New Roman"/>
          <w:b/>
          <w:bCs/>
          <w:color w:val="auto"/>
          <w:sz w:val="22"/>
          <w:szCs w:val="22"/>
          <w:lang w:val="ru-RU"/>
        </w:rPr>
        <w:t>)</w:t>
      </w:r>
      <w:r w:rsidRPr="009225E4">
        <w:rPr>
          <w:rFonts w:ascii="Calibri" w:hAnsi="Calibri" w:cs="Times New Roman"/>
          <w:color w:val="auto"/>
          <w:sz w:val="22"/>
          <w:szCs w:val="22"/>
          <w:lang w:val="ru-RU"/>
        </w:rPr>
        <w:t xml:space="preserve"> руб.</w:t>
      </w:r>
    </w:p>
    <w:p w14:paraId="4DABE700"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2.5. Покупатель обязуется в полном объеме оплатить стоимость Прав в течение тридцати дней со дня подписания настоящего Договора.</w:t>
      </w:r>
    </w:p>
    <w:p w14:paraId="56C9C2F7"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2.6. Все расчеты по Договору осуществляются в безналичном порядке.</w:t>
      </w:r>
    </w:p>
    <w:p w14:paraId="3B1B7D6B" w14:textId="38F208CC"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2.</w:t>
      </w:r>
      <w:r w:rsidR="007522D7">
        <w:rPr>
          <w:rFonts w:ascii="Calibri" w:hAnsi="Calibri" w:cs="Times New Roman"/>
          <w:sz w:val="22"/>
          <w:szCs w:val="22"/>
          <w:lang w:val="ru-RU"/>
        </w:rPr>
        <w:t>7</w:t>
      </w:r>
      <w:r w:rsidRPr="009225E4">
        <w:rPr>
          <w:rFonts w:ascii="Calibri" w:hAnsi="Calibri" w:cs="Times New Roman"/>
          <w:sz w:val="22"/>
          <w:szCs w:val="22"/>
          <w:lang w:val="ru-RU"/>
        </w:rPr>
        <w:t xml:space="preserve">. В назначении платежа, осуществляемого с целью оплаты по Договору, помимо ссылки на Договор, должны быть указаны номера лотов (в случае приобретения двух и более лотов), за которые Покупатель вносит оплату. В случае если номера лотов не указаны, Продавец вправе </w:t>
      </w:r>
      <w:r w:rsidRPr="009225E4">
        <w:rPr>
          <w:rFonts w:ascii="Calibri" w:hAnsi="Calibri" w:cs="Times New Roman"/>
          <w:color w:val="auto"/>
          <w:sz w:val="22"/>
          <w:szCs w:val="22"/>
          <w:lang w:val="ru-RU"/>
        </w:rPr>
        <w:t>самостоятельно определить в счет оплаты каких лотов поступил платеж.</w:t>
      </w:r>
    </w:p>
    <w:p w14:paraId="31EB7B00" w14:textId="4A677BD6"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color w:val="auto"/>
          <w:sz w:val="22"/>
          <w:szCs w:val="22"/>
          <w:lang w:val="ru-RU"/>
        </w:rPr>
        <w:t>2.</w:t>
      </w:r>
      <w:r w:rsidR="007522D7">
        <w:rPr>
          <w:rFonts w:ascii="Calibri" w:hAnsi="Calibri" w:cs="Times New Roman"/>
          <w:color w:val="auto"/>
          <w:sz w:val="22"/>
          <w:szCs w:val="22"/>
          <w:lang w:val="ru-RU"/>
        </w:rPr>
        <w:t>8</w:t>
      </w:r>
      <w:r w:rsidRPr="009225E4">
        <w:rPr>
          <w:rFonts w:ascii="Calibri" w:hAnsi="Calibri" w:cs="Times New Roman"/>
          <w:color w:val="auto"/>
          <w:sz w:val="22"/>
          <w:szCs w:val="22"/>
          <w:lang w:val="ru-RU"/>
        </w:rPr>
        <w:t>. В случае недостаточности денежных средств для оплаты всех приобретаемых лотов, а также отсутствия на то письменных указаний Покупателя,</w:t>
      </w:r>
      <w:r w:rsidRPr="009225E4">
        <w:rPr>
          <w:rFonts w:ascii="Calibri" w:hAnsi="Calibri" w:cs="Times New Roman"/>
          <w:sz w:val="22"/>
          <w:szCs w:val="22"/>
          <w:lang w:val="ru-RU"/>
        </w:rPr>
        <w:t xml:space="preserve"> платеж считается внесенным за лоты, указанные Продавцом.</w:t>
      </w:r>
    </w:p>
    <w:p w14:paraId="31DA8B63"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Сумма денежных средств, оставшихся в результате зачета платежа в счет оплаты лотов, </w:t>
      </w:r>
      <w:r w:rsidRPr="009225E4">
        <w:rPr>
          <w:rFonts w:ascii="Calibri" w:hAnsi="Calibri" w:cs="Times New Roman"/>
          <w:sz w:val="22"/>
          <w:szCs w:val="22"/>
          <w:lang w:val="ru-RU"/>
        </w:rPr>
        <w:lastRenderedPageBreak/>
        <w:t>указанных Продавцом, возвращается Покупателю в течение пяти рабочих дней со дня оплаты.</w:t>
      </w:r>
    </w:p>
    <w:p w14:paraId="28222D62"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Продавец, в случае проведения операций по указанным в настоящем пункте основаниям, обязан письменно уведомить Покупателя о том, в счет погашения стоимости каких лотов был зачтен платеж. Данное уведомление Продавец обязан направить Покупателю почтой не позднее трех рабочих дней со дня поступления платежа, зачтенного в счет оплаты лотов по указанным в настоящем пункте основаниям, а также по электронной почте, указанной в заявке на участие в торгах.</w:t>
      </w:r>
    </w:p>
    <w:p w14:paraId="4233C8F7" w14:textId="5995E274"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2.</w:t>
      </w:r>
      <w:r w:rsidR="007522D7">
        <w:rPr>
          <w:rFonts w:ascii="Calibri" w:eastAsia="Times New Roman" w:hAnsi="Calibri" w:cs="Times New Roman"/>
          <w:color w:val="auto"/>
          <w:sz w:val="22"/>
          <w:szCs w:val="22"/>
          <w:lang w:val="ru-RU" w:eastAsia="ar-SA" w:bidi="ar-SA"/>
        </w:rPr>
        <w:t>9</w:t>
      </w:r>
      <w:r w:rsidRPr="009225E4">
        <w:rPr>
          <w:rFonts w:ascii="Calibri" w:eastAsia="Times New Roman" w:hAnsi="Calibri" w:cs="Times New Roman"/>
          <w:color w:val="auto"/>
          <w:sz w:val="22"/>
          <w:szCs w:val="22"/>
          <w:lang w:val="ru-RU" w:eastAsia="ar-SA" w:bidi="ar-SA"/>
        </w:rPr>
        <w:t>. Обязательства Покупателя по оплате считаются исполненными с момента поступления денежных средств на расчетный счет Продавца.</w:t>
      </w:r>
    </w:p>
    <w:p w14:paraId="57B186B1" w14:textId="77777777" w:rsidR="00F8738C" w:rsidRDefault="00F8738C" w:rsidP="009225E4">
      <w:pPr>
        <w:suppressAutoHyphens w:val="0"/>
        <w:jc w:val="both"/>
        <w:rPr>
          <w:rFonts w:ascii="Calibri" w:eastAsia="Times New Roman" w:hAnsi="Calibri" w:cs="Times New Roman"/>
          <w:color w:val="auto"/>
          <w:sz w:val="22"/>
          <w:szCs w:val="22"/>
          <w:lang w:val="ru-RU" w:eastAsia="ar-SA" w:bidi="ar-SA"/>
        </w:rPr>
      </w:pPr>
    </w:p>
    <w:p w14:paraId="508921C5" w14:textId="77777777" w:rsidR="00F8738C" w:rsidRPr="009225E4" w:rsidRDefault="00F8738C" w:rsidP="009225E4">
      <w:pPr>
        <w:suppressAutoHyphens w:val="0"/>
        <w:jc w:val="center"/>
        <w:rPr>
          <w:rFonts w:ascii="Calibri" w:eastAsia="Courier New" w:hAnsi="Calibri"/>
          <w:b/>
          <w:bCs/>
          <w:sz w:val="22"/>
          <w:szCs w:val="22"/>
          <w:lang w:val="ru-RU"/>
        </w:rPr>
      </w:pPr>
      <w:r w:rsidRPr="009225E4">
        <w:rPr>
          <w:rFonts w:ascii="Calibri" w:eastAsia="Courier New" w:hAnsi="Calibri"/>
          <w:b/>
          <w:bCs/>
          <w:sz w:val="22"/>
          <w:szCs w:val="22"/>
          <w:lang w:val="ru-RU"/>
        </w:rPr>
        <w:t>3. Обязанности сторон</w:t>
      </w:r>
    </w:p>
    <w:p w14:paraId="37E16ADE"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3.1. Продавец обязан:</w:t>
      </w:r>
    </w:p>
    <w:p w14:paraId="5DCD9A7E" w14:textId="34059776"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3.1.1. Передать (направить) Покупателю имеющиеся документы, подтверждающие уступаемые к Должнику требования, в течение пяти рабочих дней со дня заключения настоящего Договора (получения подписанного договора от Покупателя) и поступления оплаты в полном объеме</w:t>
      </w:r>
      <w:r w:rsidR="009225E4">
        <w:rPr>
          <w:rFonts w:ascii="Calibri" w:eastAsia="Courier New" w:hAnsi="Calibri"/>
          <w:sz w:val="22"/>
          <w:szCs w:val="22"/>
          <w:lang w:val="ru-RU"/>
        </w:rPr>
        <w:t xml:space="preserve"> (передача документов не требуется, если передаваемые права требования подтверждены судебным актом, размещенном в Картотеке арбитражных дел по адресу в сети </w:t>
      </w:r>
      <w:r w:rsidR="009225E4" w:rsidRPr="009225E4">
        <w:rPr>
          <w:rFonts w:ascii="Calibri" w:eastAsia="Courier New" w:hAnsi="Calibri"/>
          <w:sz w:val="22"/>
          <w:szCs w:val="22"/>
          <w:lang w:val="ru-RU"/>
        </w:rPr>
        <w:t>"</w:t>
      </w:r>
      <w:r w:rsidR="009225E4">
        <w:rPr>
          <w:rFonts w:ascii="Calibri" w:eastAsia="Courier New" w:hAnsi="Calibri"/>
          <w:sz w:val="22"/>
          <w:szCs w:val="22"/>
          <w:lang w:val="ru-RU"/>
        </w:rPr>
        <w:t>Интернет</w:t>
      </w:r>
      <w:r w:rsidR="009225E4" w:rsidRPr="009225E4">
        <w:rPr>
          <w:rFonts w:ascii="Calibri" w:eastAsia="Courier New" w:hAnsi="Calibri"/>
          <w:sz w:val="22"/>
          <w:szCs w:val="22"/>
          <w:lang w:val="ru-RU"/>
        </w:rPr>
        <w:t>"</w:t>
      </w:r>
      <w:r w:rsidR="009225E4">
        <w:rPr>
          <w:rFonts w:ascii="Calibri" w:eastAsia="Courier New" w:hAnsi="Calibri"/>
          <w:sz w:val="22"/>
          <w:szCs w:val="22"/>
          <w:lang w:val="ru-RU"/>
        </w:rPr>
        <w:t xml:space="preserve"> </w:t>
      </w:r>
      <w:r w:rsidR="009225E4" w:rsidRPr="009225E4">
        <w:rPr>
          <w:rFonts w:ascii="Calibri" w:eastAsia="Courier New" w:hAnsi="Calibri"/>
          <w:sz w:val="22"/>
          <w:szCs w:val="22"/>
          <w:lang w:val="ru-RU"/>
        </w:rPr>
        <w:t>https://kad.arbitr.ru</w:t>
      </w:r>
      <w:r w:rsidR="009225E4">
        <w:rPr>
          <w:rFonts w:ascii="Calibri" w:eastAsia="Courier New" w:hAnsi="Calibri"/>
          <w:sz w:val="22"/>
          <w:szCs w:val="22"/>
          <w:lang w:val="ru-RU"/>
        </w:rPr>
        <w:t>)</w:t>
      </w:r>
      <w:r w:rsidRPr="009225E4">
        <w:rPr>
          <w:rFonts w:ascii="Calibri" w:eastAsia="Courier New" w:hAnsi="Calibri"/>
          <w:sz w:val="22"/>
          <w:szCs w:val="22"/>
          <w:lang w:val="ru-RU"/>
        </w:rPr>
        <w:t>.</w:t>
      </w:r>
    </w:p>
    <w:p w14:paraId="33ACB76E" w14:textId="39BAE9F2"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eastAsia="Courier New" w:hAnsi="Calibri"/>
          <w:sz w:val="22"/>
          <w:szCs w:val="22"/>
          <w:lang w:val="ru-RU"/>
        </w:rPr>
        <w:t xml:space="preserve">3.1.2. </w:t>
      </w:r>
      <w:r w:rsidRPr="009225E4">
        <w:rPr>
          <w:rFonts w:ascii="Calibri" w:hAnsi="Calibri"/>
          <w:sz w:val="22"/>
          <w:szCs w:val="22"/>
          <w:lang w:val="ru-RU"/>
        </w:rPr>
        <w:t xml:space="preserve">Сообщить Покупателю все известные сведения, имеющие значение для осуществления </w:t>
      </w:r>
      <w:r w:rsidR="00DC481E" w:rsidRPr="009225E4">
        <w:rPr>
          <w:rFonts w:ascii="Calibri" w:hAnsi="Calibri"/>
          <w:sz w:val="22"/>
          <w:szCs w:val="22"/>
          <w:lang w:val="ru-RU"/>
        </w:rPr>
        <w:t>П</w:t>
      </w:r>
      <w:r w:rsidRPr="009225E4">
        <w:rPr>
          <w:rFonts w:ascii="Calibri" w:hAnsi="Calibri"/>
          <w:sz w:val="22"/>
          <w:szCs w:val="22"/>
          <w:lang w:val="ru-RU"/>
        </w:rPr>
        <w:t>рав.</w:t>
      </w:r>
    </w:p>
    <w:p w14:paraId="0405C0C5" w14:textId="77777777"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hAnsi="Calibri"/>
          <w:sz w:val="22"/>
          <w:szCs w:val="22"/>
          <w:lang w:val="ru-RU"/>
        </w:rPr>
        <w:t>3.1.3. Передать Покупателю исполненное Должником в счет погашения уступленных Требований, если исполнение произведено после даты подачи Покупателем заявки за участие в Торгах.</w:t>
      </w:r>
    </w:p>
    <w:p w14:paraId="64A3523A" w14:textId="77777777"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hAnsi="Calibri"/>
          <w:sz w:val="22"/>
          <w:szCs w:val="22"/>
          <w:lang w:val="ru-RU"/>
        </w:rPr>
        <w:t>3.1.4. Самостоятельно принимать меры по обеспечению исполнения судебных актов и исполнительных документов, подтверждающих уступаемые Требования.</w:t>
      </w:r>
    </w:p>
    <w:p w14:paraId="68966C49" w14:textId="77777777" w:rsidR="00F8738C" w:rsidRPr="009225E4" w:rsidRDefault="00F8738C" w:rsidP="009225E4">
      <w:pPr>
        <w:suppressAutoHyphens w:val="0"/>
        <w:ind w:firstLine="539"/>
        <w:jc w:val="both"/>
        <w:rPr>
          <w:rFonts w:ascii="Calibri" w:hAnsi="Calibri"/>
          <w:sz w:val="22"/>
          <w:szCs w:val="22"/>
          <w:lang w:val="ru-RU"/>
        </w:rPr>
      </w:pPr>
      <w:r w:rsidRPr="009225E4">
        <w:rPr>
          <w:rFonts w:ascii="Calibri" w:eastAsia="Courier New" w:hAnsi="Calibri"/>
          <w:sz w:val="22"/>
          <w:szCs w:val="22"/>
          <w:lang w:val="ru-RU"/>
        </w:rPr>
        <w:t xml:space="preserve">3.1.5. </w:t>
      </w:r>
      <w:r w:rsidRPr="009225E4">
        <w:rPr>
          <w:rFonts w:ascii="Calibri" w:hAnsi="Calibri"/>
          <w:sz w:val="22"/>
          <w:szCs w:val="22"/>
          <w:lang w:val="ru-RU"/>
        </w:rPr>
        <w:t>В случае судебного спора между Покупателем и Дебитором Продавец обязуется оказать Покупателю содействие в разрешении спора, если участие Продавца является необходимым.</w:t>
      </w:r>
    </w:p>
    <w:p w14:paraId="6DC517F7"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 Покупатель обязан:</w:t>
      </w:r>
    </w:p>
    <w:p w14:paraId="3D354AB4"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3.2.1. Оплатить стоимость Прав в соответствии с настоящим Договором.</w:t>
      </w:r>
    </w:p>
    <w:p w14:paraId="407FAB7D"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3.2.2. Возвратить Продавцу полученные от него документы, подтверждающие требования к Должнику, если настоящий Договор будет расторгнут или признан недействительным. Возврат документов производится в течение трех рабочих дней с даты возникновения обязательств по возврату путем пересылки на почтовый адрес Продавца.</w:t>
      </w:r>
    </w:p>
    <w:p w14:paraId="7CE2BAEA"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3.3. Стороны письменно уведомляют Должника об уступке, состоявшейся на основании настоящего Договора. Риск последствий неуведомления определяется в соответствии с действующим законодательством. О платежных реквизитах Покупателя (нового кредитора), по которым Должнику следует производить исполнение, Покупатель самостоятельно извещает Должника.</w:t>
      </w:r>
    </w:p>
    <w:p w14:paraId="2129A16A" w14:textId="24E970B0"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3.4. Стороны несут иные обязательства, предусмотренные Договором и действующим законодательством.</w:t>
      </w:r>
    </w:p>
    <w:p w14:paraId="55222378" w14:textId="77777777" w:rsidR="00F8738C" w:rsidRPr="009225E4" w:rsidRDefault="00F8738C" w:rsidP="009225E4">
      <w:pPr>
        <w:suppressAutoHyphens w:val="0"/>
        <w:jc w:val="both"/>
        <w:rPr>
          <w:rFonts w:ascii="Calibri" w:eastAsia="Courier New" w:hAnsi="Calibri"/>
          <w:sz w:val="22"/>
          <w:szCs w:val="22"/>
          <w:lang w:val="ru-RU"/>
        </w:rPr>
      </w:pPr>
    </w:p>
    <w:p w14:paraId="19B782C5" w14:textId="77777777" w:rsidR="00F8738C" w:rsidRPr="009225E4" w:rsidRDefault="00F8738C" w:rsidP="009225E4">
      <w:pPr>
        <w:suppressAutoHyphens w:val="0"/>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4. Ответственность сторон</w:t>
      </w:r>
    </w:p>
    <w:p w14:paraId="302080AE"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4.1. Имущественная ответственность Сторон определяется действующим законодательством РФ и Договором. </w:t>
      </w:r>
    </w:p>
    <w:p w14:paraId="69F56721"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4.2. В случае неоплаты или несвоевременной оплаты Имущества Продавец вправе предъявить Покупателю в претензионном порядке пени в размере 0,1 % от стоимости неоплаченного Имущества за каждый день просрочки.</w:t>
      </w:r>
    </w:p>
    <w:p w14:paraId="0682479D"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4.3. Обязательства по уплате штрафов и неустоек, предусмотренных Договором, возникают только при предъявлении соответствующих письменных требований (претензий).</w:t>
      </w:r>
    </w:p>
    <w:p w14:paraId="4F0217B8" w14:textId="77777777" w:rsidR="00F8738C" w:rsidRPr="009225E4" w:rsidRDefault="00F8738C" w:rsidP="009225E4">
      <w:pPr>
        <w:suppressAutoHyphens w:val="0"/>
        <w:jc w:val="both"/>
        <w:rPr>
          <w:rFonts w:ascii="Calibri" w:eastAsia="Times New Roman" w:hAnsi="Calibri" w:cs="Times New Roman"/>
          <w:color w:val="auto"/>
          <w:sz w:val="22"/>
          <w:szCs w:val="22"/>
          <w:lang w:val="ru-RU" w:eastAsia="ar-SA" w:bidi="ar-SA"/>
        </w:rPr>
      </w:pPr>
    </w:p>
    <w:p w14:paraId="1E54C4D6" w14:textId="77777777" w:rsidR="00F8738C" w:rsidRPr="009225E4" w:rsidRDefault="00F8738C" w:rsidP="009225E4">
      <w:pPr>
        <w:suppressAutoHyphens w:val="0"/>
        <w:jc w:val="center"/>
        <w:rPr>
          <w:rFonts w:ascii="Calibri" w:hAnsi="Calibri" w:cs="Times New Roman"/>
          <w:b/>
          <w:sz w:val="22"/>
          <w:szCs w:val="22"/>
          <w:lang w:val="ru-RU"/>
        </w:rPr>
      </w:pPr>
      <w:r w:rsidRPr="009225E4">
        <w:rPr>
          <w:rFonts w:ascii="Calibri" w:hAnsi="Calibri" w:cs="Times New Roman"/>
          <w:b/>
          <w:sz w:val="22"/>
          <w:szCs w:val="22"/>
          <w:lang w:val="ru-RU"/>
        </w:rPr>
        <w:t>5. Порядок разрешения споров</w:t>
      </w:r>
    </w:p>
    <w:p w14:paraId="35101B29"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5.1. Стороны устанавливают обязательный досудебный (претензионный) порядок разрешения споров, вытекающих из Договора.</w:t>
      </w:r>
    </w:p>
    <w:p w14:paraId="45EED06E" w14:textId="77777777"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5.2. Претензии направляются Сторонами по соответствующему адресу, указанному в Договоре.</w:t>
      </w:r>
    </w:p>
    <w:p w14:paraId="75BEF24F"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5.3. Срок ответа на претензию – десять календарных дня со дня ее получения, включая срок направления ответа отправителю претензии.</w:t>
      </w:r>
    </w:p>
    <w:p w14:paraId="3962C58C"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5.4. В случае если одна из Сторон по каким-либо причинам не получила претензию, направленную ей другой Стороной в течение пяти дней со дня ее отправки, и в этом нет вины </w:t>
      </w:r>
      <w:r w:rsidRPr="009225E4">
        <w:rPr>
          <w:rFonts w:ascii="Calibri" w:hAnsi="Calibri" w:cs="Times New Roman"/>
          <w:sz w:val="22"/>
          <w:szCs w:val="22"/>
          <w:lang w:val="ru-RU"/>
        </w:rPr>
        <w:lastRenderedPageBreak/>
        <w:t>отправителя претензии, считается, что претензия была получена Стороной, которой она адресована, на пятый день срока, исчисляемого со дня отправки претензии почтовым отправлением по адресу получателя претензии.</w:t>
      </w:r>
    </w:p>
    <w:p w14:paraId="1D4167A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5.5. Претензия должна содержать ссылку на настоящий Договор, указания на нарушения, которые, по мнению отправителя претензии, были допущены получателем претензии, со ссылками на нормы закона и (или) положения настоящего Договора, размер имущественных требований, если требования подлежат денежной оценке, требования отправителя претензии и срок их выполнения.</w:t>
      </w:r>
    </w:p>
    <w:p w14:paraId="71321256" w14:textId="231EB20E" w:rsidR="00F8738C"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5.6. Все неурегулированные споры разрешаются в соответствии с действующим законодательством РФ.</w:t>
      </w:r>
    </w:p>
    <w:p w14:paraId="757CF393" w14:textId="77777777" w:rsidR="00E72069" w:rsidRPr="009225E4" w:rsidRDefault="00E72069" w:rsidP="009225E4">
      <w:pPr>
        <w:suppressAutoHyphens w:val="0"/>
        <w:ind w:firstLine="539"/>
        <w:jc w:val="both"/>
        <w:rPr>
          <w:sz w:val="22"/>
          <w:szCs w:val="22"/>
          <w:lang w:val="ru-RU"/>
        </w:rPr>
      </w:pPr>
    </w:p>
    <w:p w14:paraId="0C313572" w14:textId="77777777" w:rsidR="00F8738C" w:rsidRPr="009225E4" w:rsidRDefault="00F8738C" w:rsidP="009225E4">
      <w:pPr>
        <w:suppressAutoHyphens w:val="0"/>
        <w:jc w:val="center"/>
        <w:rPr>
          <w:rFonts w:ascii="Calibri" w:hAnsi="Calibri" w:cs="Times New Roman"/>
          <w:b/>
          <w:sz w:val="22"/>
          <w:szCs w:val="22"/>
          <w:lang w:val="ru-RU"/>
        </w:rPr>
      </w:pPr>
      <w:r w:rsidRPr="009225E4">
        <w:rPr>
          <w:rFonts w:ascii="Calibri" w:hAnsi="Calibri" w:cs="Times New Roman"/>
          <w:b/>
          <w:sz w:val="22"/>
          <w:szCs w:val="22"/>
          <w:lang w:val="ru-RU"/>
        </w:rPr>
        <w:t>6. Прочие условия</w:t>
      </w:r>
    </w:p>
    <w:p w14:paraId="56DC1A4C"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6.1. Покупатель самостоятельно принимает меры по установлению процессуального правопреемства в деле о взыскании с дебитора денежных средств.</w:t>
      </w:r>
    </w:p>
    <w:p w14:paraId="54E9C52D" w14:textId="4B58B375"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Если к моменту заключения договора в отношении дебитора будет возбуждено исполнительное производство (если это применимо к дебитору) по основаниям, в основе которых лежат передаваемые требования, то Покупатель также самостоятельно принимает меры по установлению процессуального правопреемства на стадии исполнительного производства.</w:t>
      </w:r>
    </w:p>
    <w:p w14:paraId="273E3AF2"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Покупателю известно содержание и понятен смысл статьи 52 Федерального закона от 02.10.2007 № 229-ФЗ "Об исполнительном производстве".</w:t>
      </w:r>
    </w:p>
    <w:p w14:paraId="1968297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Покупателю известно о том, что согласно пункта 27 Постановления Пленума Верховного Суда РФ от 17.11.2015 N 50 "О применении судами законодательства при рассмотрении некоторых вопросов, возникающих в ходе исполнительного производства" - в случае выбытия взыскателя или должника в исполнительном производстве, возбужденном на основании выданного судом исполнительного документа (смерть гражданина, реорганизация юридического лица, уступка требования, перевод долга и другие случаи перемены лиц в правоотношениях), вопрос о правопреемстве подлежит разрешению судом (статья 44 ГПК РФ, статья 44 КАС РФ, статья 48 АПК РФ, пункт 1 части 2 статьи 52 Закона об исполнительном производстве).</w:t>
      </w:r>
    </w:p>
    <w:p w14:paraId="4C0B5BA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Стороны согласны в том, что требование о выдаче нового исполнительного листа при выбытии первоначального взыскателя удовлетворению не подлежит, поскольку на основании статьи 52 Федерального закона "Об исполнительном производстве" замена стороны ее правопреемником на стадии исполнения исполнительного документа, выданного арбитражным судом, осуществляется судебным приставом-исполнителем на основании соответствующего судебного акта арбитражного суда о проведении процессуального правопреемства и прежнего исполнительного листа. Если исполнительный лист находится на исполнении банка или иной кредитной организации, замена стороны ее правопреемником при тех же условиях осуществляется банком или иной кредитной организацией.</w:t>
      </w:r>
    </w:p>
    <w:p w14:paraId="6AC7C997" w14:textId="1E710F9F"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Покупатель извещен о необходимости </w:t>
      </w:r>
      <w:r w:rsidR="00DC481E" w:rsidRPr="009225E4">
        <w:rPr>
          <w:rFonts w:ascii="Calibri" w:hAnsi="Calibri" w:cs="Times New Roman"/>
          <w:sz w:val="22"/>
          <w:szCs w:val="22"/>
          <w:lang w:val="ru-RU"/>
        </w:rPr>
        <w:t>самостоятельного</w:t>
      </w:r>
      <w:r w:rsidRPr="009225E4">
        <w:rPr>
          <w:rFonts w:ascii="Calibri" w:hAnsi="Calibri" w:cs="Times New Roman"/>
          <w:sz w:val="22"/>
          <w:szCs w:val="22"/>
          <w:lang w:val="ru-RU"/>
        </w:rPr>
        <w:t xml:space="preserve"> осуществления процессуального правопреемства. Продавец принимает участие в производстве о процессуальном правопреемстве лишь в случае необходимости.</w:t>
      </w:r>
    </w:p>
    <w:p w14:paraId="7270FB35" w14:textId="1F849B5E" w:rsidR="00266B4E" w:rsidRPr="009225E4" w:rsidRDefault="00266B4E"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6.2. Если в ходе подготовки к проведению торгов, а также в ходе их проведения, включая период после подведения результатов торгов и до заключения договора купли-продажи, размер реализуемых требований изменится (например, вследствие частичного погашения дебитором долга), это не является основанием для отказа от заключения Договора, отказа от исполнения Договора, расторжения Договора в одностороннем или ином порядке, признания торгов недействительными и т.п. В этом случае Покупатель вправе требовать уменьшения покупной цены </w:t>
      </w:r>
      <w:r w:rsidR="009225E4" w:rsidRPr="009225E4">
        <w:rPr>
          <w:rFonts w:ascii="Calibri" w:hAnsi="Calibri" w:cs="Times New Roman"/>
          <w:sz w:val="22"/>
          <w:szCs w:val="22"/>
          <w:lang w:val="ru-RU"/>
        </w:rPr>
        <w:t>требования пропорционально размеру снижения требования (номинала) (например, в случае погашения дебитором требования на 10%, Покупатель вправе требовать уменьшения покупной цены на 10%).</w:t>
      </w:r>
    </w:p>
    <w:p w14:paraId="0D8DA157" w14:textId="0BD8F1C9" w:rsidR="00F8738C" w:rsidRPr="009225E4" w:rsidRDefault="00F8738C" w:rsidP="009225E4">
      <w:pPr>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6.</w:t>
      </w:r>
      <w:r w:rsidR="00266B4E" w:rsidRPr="009225E4">
        <w:rPr>
          <w:rFonts w:ascii="Calibri" w:hAnsi="Calibri" w:cs="Times New Roman"/>
          <w:sz w:val="22"/>
          <w:szCs w:val="22"/>
          <w:lang w:val="ru-RU"/>
        </w:rPr>
        <w:t>3</w:t>
      </w:r>
      <w:r w:rsidRPr="009225E4">
        <w:rPr>
          <w:rFonts w:ascii="Calibri" w:hAnsi="Calibri" w:cs="Times New Roman"/>
          <w:sz w:val="22"/>
          <w:szCs w:val="22"/>
          <w:lang w:val="ru-RU"/>
        </w:rPr>
        <w:t xml:space="preserve">. В случае если Покупатель приобрел на торгах Права без предварительного ознакомления с документами и обстоятельствами дела, либо он был ознакомлен с ними, но неправильно оценил перспективы получения удовлетворения или перспективы судебного дела, однако впоследствии (как до, так и после заключения Договора) Покупатель пришел к тому, что приобретение не удовлетворяет его требованиям и ожиданиям, это не является основанием для расторжения Договора, отказа от его исполнения в одностороннем порядке, заявления требований об уменьшении покупной стоимости, возврата </w:t>
      </w:r>
      <w:r w:rsidRPr="009225E4">
        <w:rPr>
          <w:rFonts w:ascii="Calibri" w:hAnsi="Calibri" w:cs="Times New Roman"/>
          <w:color w:val="auto"/>
          <w:sz w:val="22"/>
          <w:szCs w:val="22"/>
          <w:lang w:val="ru-RU"/>
        </w:rPr>
        <w:t>уплаченных денежных средств, безвозмездного устранения Продавцом каких-либо недостатков, а также иных подобных требований.</w:t>
      </w:r>
    </w:p>
    <w:p w14:paraId="0D734746" w14:textId="1CA34B3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lastRenderedPageBreak/>
        <w:t>6.</w:t>
      </w:r>
      <w:r w:rsidR="00266B4E" w:rsidRPr="009225E4">
        <w:rPr>
          <w:rFonts w:ascii="Calibri" w:hAnsi="Calibri" w:cs="Times New Roman"/>
          <w:sz w:val="22"/>
          <w:szCs w:val="22"/>
          <w:lang w:val="ru-RU"/>
        </w:rPr>
        <w:t>4</w:t>
      </w:r>
      <w:r w:rsidRPr="009225E4">
        <w:rPr>
          <w:rFonts w:ascii="Calibri" w:hAnsi="Calibri" w:cs="Times New Roman"/>
          <w:sz w:val="22"/>
          <w:szCs w:val="22"/>
          <w:lang w:val="ru-RU"/>
        </w:rPr>
        <w:t xml:space="preserve">. Настоящий Договор вступает в силу с момента его подписания Сторонами и действует до полного исполнения </w:t>
      </w:r>
      <w:r w:rsidRPr="009225E4">
        <w:rPr>
          <w:rFonts w:ascii="Calibri" w:hAnsi="Calibri" w:cs="Times New Roman"/>
          <w:color w:val="auto"/>
          <w:sz w:val="22"/>
          <w:szCs w:val="22"/>
          <w:lang w:val="ru-RU"/>
        </w:rPr>
        <w:t>Сторонами своих обязательств.</w:t>
      </w:r>
    </w:p>
    <w:p w14:paraId="1A81F28B" w14:textId="1AC1ECA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6.</w:t>
      </w:r>
      <w:r w:rsidR="00266B4E" w:rsidRPr="009225E4">
        <w:rPr>
          <w:rFonts w:ascii="Calibri" w:hAnsi="Calibri" w:cs="Times New Roman"/>
          <w:color w:val="auto"/>
          <w:sz w:val="22"/>
          <w:szCs w:val="22"/>
          <w:lang w:val="ru-RU"/>
        </w:rPr>
        <w:t>5</w:t>
      </w:r>
      <w:r w:rsidRPr="009225E4">
        <w:rPr>
          <w:rFonts w:ascii="Calibri" w:hAnsi="Calibri" w:cs="Times New Roman"/>
          <w:color w:val="auto"/>
          <w:sz w:val="22"/>
          <w:szCs w:val="22"/>
          <w:lang w:val="ru-RU"/>
        </w:rPr>
        <w:t>. Все приложения к настоящему Договору действительны, если они имеют ссылку на Договор.</w:t>
      </w:r>
    </w:p>
    <w:p w14:paraId="0642751F" w14:textId="3D49369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6.</w:t>
      </w:r>
      <w:r w:rsidR="00266B4E" w:rsidRPr="009225E4">
        <w:rPr>
          <w:rFonts w:ascii="Calibri" w:hAnsi="Calibri" w:cs="Times New Roman"/>
          <w:color w:val="auto"/>
          <w:sz w:val="22"/>
          <w:szCs w:val="22"/>
          <w:lang w:val="ru-RU"/>
        </w:rPr>
        <w:t>6</w:t>
      </w:r>
      <w:r w:rsidRPr="009225E4">
        <w:rPr>
          <w:rFonts w:ascii="Calibri" w:hAnsi="Calibri" w:cs="Times New Roman"/>
          <w:color w:val="auto"/>
          <w:sz w:val="22"/>
          <w:szCs w:val="22"/>
          <w:lang w:val="ru-RU"/>
        </w:rPr>
        <w:t>. Настоящий Договор составлен в 2 (Двух) одинаковых экземплярах, на 4 (Четырех) листах, подписанных Продавцом на каждом листе, по одному для каждой из Сторон.</w:t>
      </w:r>
    </w:p>
    <w:p w14:paraId="6F6B01BA" w14:textId="77777777" w:rsidR="00E72069" w:rsidRDefault="00E72069" w:rsidP="009225E4">
      <w:pPr>
        <w:jc w:val="both"/>
        <w:rPr>
          <w:rFonts w:ascii="Calibri" w:hAnsi="Calibri" w:cs="Times New Roman"/>
          <w:color w:val="auto"/>
          <w:sz w:val="22"/>
          <w:szCs w:val="22"/>
          <w:lang w:val="ru-RU"/>
        </w:rPr>
      </w:pPr>
    </w:p>
    <w:p w14:paraId="1E75A1B5" w14:textId="65325E76" w:rsidR="00A72DF2" w:rsidRDefault="00A72DF2" w:rsidP="009225E4">
      <w:pPr>
        <w:tabs>
          <w:tab w:val="left" w:pos="-9180"/>
        </w:tabs>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7. А</w:t>
      </w:r>
      <w:r w:rsidR="00740F30" w:rsidRPr="009225E4">
        <w:rPr>
          <w:rFonts w:ascii="Calibri" w:eastAsia="Times New Roman" w:hAnsi="Calibri" w:cs="Times New Roman"/>
          <w:b/>
          <w:color w:val="auto"/>
          <w:sz w:val="22"/>
          <w:szCs w:val="22"/>
          <w:lang w:val="ru-RU" w:eastAsia="ar-SA" w:bidi="ar-SA"/>
        </w:rPr>
        <w:t>дреса и реквизиты сторон</w:t>
      </w:r>
    </w:p>
    <w:p w14:paraId="585ED00C" w14:textId="25F1D71A" w:rsidR="009225E4" w:rsidRPr="009225E4" w:rsidRDefault="009225E4" w:rsidP="009225E4">
      <w:pPr>
        <w:tabs>
          <w:tab w:val="left" w:pos="-9180"/>
        </w:tabs>
        <w:jc w:val="center"/>
        <w:rPr>
          <w:rFonts w:ascii="Calibri" w:eastAsia="Times New Roman" w:hAnsi="Calibri" w:cs="Times New Roman"/>
          <w:b/>
          <w:color w:val="auto"/>
          <w:sz w:val="22"/>
          <w:szCs w:val="22"/>
          <w:lang w:val="ru-RU" w:eastAsia="ar-SA" w:bidi="ar-SA"/>
        </w:rPr>
      </w:pPr>
    </w:p>
    <w:tbl>
      <w:tblPr>
        <w:tblW w:w="9923" w:type="dxa"/>
        <w:tblInd w:w="170" w:type="dxa"/>
        <w:tblLayout w:type="fixed"/>
        <w:tblCellMar>
          <w:top w:w="57" w:type="dxa"/>
          <w:left w:w="170" w:type="dxa"/>
          <w:bottom w:w="57" w:type="dxa"/>
          <w:right w:w="170" w:type="dxa"/>
        </w:tblCellMar>
        <w:tblLook w:val="0000" w:firstRow="0" w:lastRow="0" w:firstColumn="0" w:lastColumn="0" w:noHBand="0" w:noVBand="0"/>
      </w:tblPr>
      <w:tblGrid>
        <w:gridCol w:w="4961"/>
        <w:gridCol w:w="4962"/>
      </w:tblGrid>
      <w:tr w:rsidR="00773551" w:rsidRPr="009225E4" w14:paraId="338464CA" w14:textId="77777777" w:rsidTr="00F74C95">
        <w:tc>
          <w:tcPr>
            <w:tcW w:w="4961" w:type="dxa"/>
          </w:tcPr>
          <w:p w14:paraId="44DDE4AC" w14:textId="44D62E77" w:rsidR="00773551" w:rsidRPr="009225E4" w:rsidRDefault="00773551" w:rsidP="00292FE0">
            <w:pPr>
              <w:pStyle w:val="TableContentsuser"/>
              <w:snapToGrid w:val="0"/>
              <w:ind w:left="113" w:right="113"/>
              <w:jc w:val="center"/>
              <w:rPr>
                <w:rFonts w:ascii="Calibri" w:hAnsi="Calibri" w:cs="Times New Roman"/>
                <w:b/>
                <w:bCs/>
                <w:sz w:val="22"/>
                <w:szCs w:val="22"/>
                <w:lang w:val="ru-RU"/>
              </w:rPr>
            </w:pPr>
            <w:r w:rsidRPr="009225E4">
              <w:rPr>
                <w:rFonts w:ascii="Calibri" w:hAnsi="Calibri" w:cs="Times New Roman"/>
                <w:b/>
                <w:bCs/>
                <w:sz w:val="22"/>
                <w:szCs w:val="22"/>
                <w:lang w:val="ru-RU"/>
              </w:rPr>
              <w:t xml:space="preserve">Продавец: </w:t>
            </w:r>
            <w:r w:rsidR="0053443A" w:rsidRPr="009225E4">
              <w:rPr>
                <w:rFonts w:ascii="Calibri" w:eastAsia="Times New Roman" w:hAnsi="Calibri" w:cs="Times New Roman"/>
                <w:b/>
                <w:bCs/>
                <w:color w:val="auto"/>
                <w:sz w:val="22"/>
                <w:szCs w:val="22"/>
                <w:lang w:val="ru-RU" w:eastAsia="ar-SA" w:bidi="ar-SA"/>
              </w:rPr>
              <w:t>ОО</w:t>
            </w:r>
            <w:r w:rsidR="00CB6861" w:rsidRPr="009225E4">
              <w:rPr>
                <w:rFonts w:ascii="Calibri" w:eastAsia="Times New Roman" w:hAnsi="Calibri" w:cs="Times New Roman"/>
                <w:b/>
                <w:bCs/>
                <w:color w:val="auto"/>
                <w:sz w:val="22"/>
                <w:szCs w:val="22"/>
                <w:lang w:val="ru-RU" w:eastAsia="ar-SA" w:bidi="ar-SA"/>
              </w:rPr>
              <w:t>О</w:t>
            </w:r>
            <w:r w:rsidRPr="009225E4">
              <w:rPr>
                <w:rFonts w:ascii="Calibri" w:eastAsia="Times New Roman" w:hAnsi="Calibri" w:cs="Times New Roman"/>
                <w:b/>
                <w:bCs/>
                <w:color w:val="auto"/>
                <w:sz w:val="22"/>
                <w:szCs w:val="22"/>
                <w:lang w:val="ru-RU" w:eastAsia="ar-SA" w:bidi="ar-SA"/>
              </w:rPr>
              <w:t xml:space="preserve"> </w:t>
            </w:r>
            <w:r w:rsidR="009225E4" w:rsidRPr="009225E4">
              <w:rPr>
                <w:rFonts w:ascii="Calibri" w:eastAsia="Times New Roman" w:hAnsi="Calibri" w:cs="Times New Roman"/>
                <w:b/>
                <w:color w:val="auto"/>
                <w:sz w:val="22"/>
                <w:szCs w:val="22"/>
                <w:lang w:val="ru-RU" w:eastAsia="ar-SA" w:bidi="ar-SA"/>
              </w:rPr>
              <w:t>"</w:t>
            </w:r>
            <w:r w:rsidR="00292FE0">
              <w:rPr>
                <w:rFonts w:ascii="Calibri" w:eastAsia="Times New Roman" w:hAnsi="Calibri" w:cs="Times New Roman"/>
                <w:b/>
                <w:color w:val="auto"/>
                <w:sz w:val="22"/>
                <w:szCs w:val="22"/>
                <w:lang w:val="ru-RU" w:eastAsia="ar-SA" w:bidi="ar-SA"/>
              </w:rPr>
              <w:t>Белый сад</w:t>
            </w:r>
            <w:r w:rsidR="009225E4" w:rsidRPr="009225E4">
              <w:rPr>
                <w:rFonts w:ascii="Calibri" w:eastAsia="Times New Roman" w:hAnsi="Calibri" w:cs="Times New Roman"/>
                <w:b/>
                <w:color w:val="auto"/>
                <w:sz w:val="22"/>
                <w:szCs w:val="22"/>
                <w:lang w:val="ru-RU" w:eastAsia="ar-SA" w:bidi="ar-SA"/>
              </w:rPr>
              <w:t>"</w:t>
            </w:r>
          </w:p>
        </w:tc>
        <w:tc>
          <w:tcPr>
            <w:tcW w:w="4962" w:type="dxa"/>
          </w:tcPr>
          <w:p w14:paraId="0F9A74ED" w14:textId="5216A6CA" w:rsidR="00773551" w:rsidRPr="006D05FC" w:rsidRDefault="00773551" w:rsidP="006D05FC">
            <w:pPr>
              <w:pStyle w:val="Standard"/>
              <w:ind w:left="113" w:right="113"/>
              <w:jc w:val="both"/>
              <w:rPr>
                <w:rFonts w:ascii="Calibri" w:hAnsi="Calibri" w:cs="Times New Roman"/>
                <w:sz w:val="22"/>
                <w:szCs w:val="22"/>
              </w:rPr>
            </w:pPr>
          </w:p>
        </w:tc>
      </w:tr>
      <w:tr w:rsidR="00773551" w:rsidRPr="000047FA" w14:paraId="41BFA643" w14:textId="77777777" w:rsidTr="00F74C95">
        <w:trPr>
          <w:trHeight w:val="23"/>
        </w:trPr>
        <w:tc>
          <w:tcPr>
            <w:tcW w:w="4961" w:type="dxa"/>
          </w:tcPr>
          <w:p w14:paraId="791B782A" w14:textId="0E9AE488" w:rsidR="00CB6861" w:rsidRPr="009225E4" w:rsidRDefault="00464EDD" w:rsidP="009225E4">
            <w:pPr>
              <w:pStyle w:val="Standard"/>
              <w:ind w:left="113" w:right="113"/>
              <w:jc w:val="both"/>
              <w:rPr>
                <w:rFonts w:ascii="Calibri" w:hAnsi="Calibri"/>
                <w:bCs/>
                <w:sz w:val="22"/>
                <w:szCs w:val="22"/>
              </w:rPr>
            </w:pPr>
            <w:r w:rsidRPr="009225E4">
              <w:rPr>
                <w:rFonts w:ascii="Calibri" w:hAnsi="Calibri" w:cs="Times New Roman"/>
                <w:sz w:val="22"/>
                <w:szCs w:val="22"/>
              </w:rPr>
              <w:t>Юридический адрес</w:t>
            </w:r>
            <w:r w:rsidR="00C9341A" w:rsidRPr="009225E4">
              <w:rPr>
                <w:rFonts w:ascii="Calibri" w:hAnsi="Calibri" w:cs="Times New Roman"/>
                <w:sz w:val="22"/>
                <w:szCs w:val="22"/>
              </w:rPr>
              <w:t xml:space="preserve">: </w:t>
            </w:r>
            <w:r w:rsidR="00292FE0" w:rsidRPr="00292FE0">
              <w:rPr>
                <w:rFonts w:ascii="Calibri" w:hAnsi="Calibri"/>
                <w:bCs/>
                <w:sz w:val="22"/>
                <w:szCs w:val="22"/>
                <w:lang w:bidi="en-US"/>
              </w:rPr>
              <w:t>309026, Белгородская область, р-он Прохоровский, с. Холодное, ул. Центральная, д. 6</w:t>
            </w:r>
          </w:p>
          <w:p w14:paraId="2DDDDAD8" w14:textId="646E142A" w:rsidR="00C9341A" w:rsidRPr="009225E4" w:rsidRDefault="00C9341A" w:rsidP="009225E4">
            <w:pPr>
              <w:pStyle w:val="Standard"/>
              <w:ind w:left="113" w:right="113"/>
              <w:jc w:val="both"/>
              <w:rPr>
                <w:rFonts w:ascii="Calibri" w:hAnsi="Calibri" w:cs="Times New Roman"/>
                <w:sz w:val="22"/>
                <w:szCs w:val="22"/>
                <w:lang w:eastAsia="ru-RU"/>
              </w:rPr>
            </w:pPr>
            <w:r w:rsidRPr="009225E4">
              <w:rPr>
                <w:rFonts w:ascii="Calibri" w:hAnsi="Calibri" w:cs="Times New Roman"/>
                <w:sz w:val="22"/>
                <w:szCs w:val="22"/>
              </w:rPr>
              <w:t xml:space="preserve">Почтовый адрес: </w:t>
            </w:r>
            <w:r w:rsidR="00292FE0" w:rsidRPr="00292FE0">
              <w:rPr>
                <w:rFonts w:ascii="Calibri" w:hAnsi="Calibri" w:cs="Times New Roman"/>
                <w:sz w:val="22"/>
                <w:szCs w:val="22"/>
                <w:lang w:eastAsia="ru-RU"/>
              </w:rPr>
              <w:t>606400, Нижегородская область, г. Балахна, а/я 5</w:t>
            </w:r>
          </w:p>
          <w:p w14:paraId="3321666A" w14:textId="12687778" w:rsidR="00464EDD" w:rsidRDefault="00464EDD" w:rsidP="009225E4">
            <w:pPr>
              <w:pStyle w:val="Standard"/>
              <w:ind w:left="113" w:right="113"/>
              <w:jc w:val="both"/>
              <w:rPr>
                <w:rFonts w:ascii="Calibri" w:hAnsi="Calibri"/>
                <w:sz w:val="22"/>
                <w:szCs w:val="22"/>
              </w:rPr>
            </w:pPr>
            <w:r w:rsidRPr="009225E4">
              <w:rPr>
                <w:rFonts w:ascii="Calibri" w:hAnsi="Calibri"/>
                <w:sz w:val="22"/>
                <w:szCs w:val="22"/>
              </w:rPr>
              <w:t xml:space="preserve">ОГРН </w:t>
            </w:r>
            <w:r w:rsidR="00292FE0" w:rsidRPr="00292FE0">
              <w:rPr>
                <w:rFonts w:ascii="Calibri" w:hAnsi="Calibri"/>
                <w:sz w:val="22"/>
                <w:szCs w:val="22"/>
                <w:lang w:bidi="en-US"/>
              </w:rPr>
              <w:t xml:space="preserve">1153123002152 </w:t>
            </w:r>
            <w:r w:rsidRPr="009225E4">
              <w:rPr>
                <w:rFonts w:ascii="Calibri" w:hAnsi="Calibri"/>
                <w:sz w:val="22"/>
                <w:szCs w:val="22"/>
              </w:rPr>
              <w:t xml:space="preserve">ИНН </w:t>
            </w:r>
            <w:r w:rsidR="00292FE0" w:rsidRPr="00292FE0">
              <w:rPr>
                <w:rFonts w:ascii="Calibri" w:hAnsi="Calibri"/>
                <w:sz w:val="22"/>
                <w:szCs w:val="22"/>
                <w:lang w:bidi="en-US"/>
              </w:rPr>
              <w:t>3123360087</w:t>
            </w:r>
            <w:r w:rsidR="00292FE0">
              <w:rPr>
                <w:rFonts w:ascii="Calibri" w:hAnsi="Calibri"/>
                <w:sz w:val="22"/>
                <w:szCs w:val="22"/>
                <w:lang w:bidi="en-US"/>
              </w:rPr>
              <w:t xml:space="preserve"> </w:t>
            </w:r>
            <w:r w:rsidRPr="009225E4">
              <w:rPr>
                <w:rFonts w:ascii="Calibri" w:hAnsi="Calibri"/>
                <w:sz w:val="22"/>
                <w:szCs w:val="22"/>
              </w:rPr>
              <w:t xml:space="preserve">КПП </w:t>
            </w:r>
            <w:r w:rsidR="00292FE0" w:rsidRPr="00292FE0">
              <w:rPr>
                <w:rFonts w:ascii="Calibri" w:hAnsi="Calibri"/>
                <w:sz w:val="22"/>
                <w:szCs w:val="22"/>
              </w:rPr>
              <w:t>311501001</w:t>
            </w:r>
          </w:p>
          <w:p w14:paraId="73F4F4E5" w14:textId="204C6E6D" w:rsidR="00E72069" w:rsidRPr="009861DB" w:rsidRDefault="00E72069" w:rsidP="009225E4">
            <w:pPr>
              <w:pStyle w:val="Standard"/>
              <w:ind w:left="113" w:right="113"/>
              <w:jc w:val="both"/>
              <w:rPr>
                <w:rFonts w:ascii="Calibri" w:hAnsi="Calibri" w:cs="Times New Roman"/>
                <w:sz w:val="22"/>
                <w:szCs w:val="22"/>
              </w:rPr>
            </w:pPr>
            <w:r w:rsidRPr="00E72069">
              <w:rPr>
                <w:rFonts w:ascii="Calibri" w:hAnsi="Calibri" w:cs="Times New Roman"/>
                <w:sz w:val="22"/>
                <w:szCs w:val="22"/>
                <w:lang w:val="en-US"/>
              </w:rPr>
              <w:t>E</w:t>
            </w:r>
            <w:r w:rsidRPr="009861DB">
              <w:rPr>
                <w:rFonts w:ascii="Calibri" w:hAnsi="Calibri" w:cs="Times New Roman"/>
                <w:sz w:val="22"/>
                <w:szCs w:val="22"/>
              </w:rPr>
              <w:t>-</w:t>
            </w:r>
            <w:r w:rsidRPr="00E72069">
              <w:rPr>
                <w:rFonts w:ascii="Calibri" w:hAnsi="Calibri" w:cs="Times New Roman"/>
                <w:sz w:val="22"/>
                <w:szCs w:val="22"/>
                <w:lang w:val="en-US"/>
              </w:rPr>
              <w:t>mail</w:t>
            </w:r>
            <w:r w:rsidRPr="009861DB">
              <w:rPr>
                <w:rFonts w:ascii="Calibri" w:hAnsi="Calibri" w:cs="Times New Roman"/>
                <w:sz w:val="22"/>
                <w:szCs w:val="22"/>
              </w:rPr>
              <w:t xml:space="preserve">: </w:t>
            </w:r>
            <w:r w:rsidR="00292FE0" w:rsidRPr="00292FE0">
              <w:rPr>
                <w:rFonts w:ascii="Calibri" w:hAnsi="Calibri" w:cs="Times New Roman"/>
                <w:bCs/>
                <w:sz w:val="22"/>
                <w:szCs w:val="22"/>
                <w:lang w:val="en-US" w:bidi="en-US"/>
              </w:rPr>
              <w:t>arbitr</w:t>
            </w:r>
            <w:r w:rsidR="00292FE0" w:rsidRPr="00292FE0">
              <w:rPr>
                <w:rFonts w:ascii="Calibri" w:hAnsi="Calibri" w:cs="Times New Roman"/>
                <w:bCs/>
                <w:sz w:val="22"/>
                <w:szCs w:val="22"/>
                <w:lang w:bidi="en-US"/>
              </w:rPr>
              <w:t>0001@</w:t>
            </w:r>
            <w:r w:rsidR="00292FE0" w:rsidRPr="00292FE0">
              <w:rPr>
                <w:rFonts w:ascii="Calibri" w:hAnsi="Calibri" w:cs="Times New Roman"/>
                <w:bCs/>
                <w:sz w:val="22"/>
                <w:szCs w:val="22"/>
                <w:lang w:val="en-US" w:bidi="en-US"/>
              </w:rPr>
              <w:t>gmail</w:t>
            </w:r>
            <w:r w:rsidR="00292FE0" w:rsidRPr="00292FE0">
              <w:rPr>
                <w:rFonts w:ascii="Calibri" w:hAnsi="Calibri" w:cs="Times New Roman"/>
                <w:bCs/>
                <w:sz w:val="22"/>
                <w:szCs w:val="22"/>
                <w:lang w:bidi="en-US"/>
              </w:rPr>
              <w:t>.</w:t>
            </w:r>
            <w:r w:rsidR="00292FE0" w:rsidRPr="00292FE0">
              <w:rPr>
                <w:rFonts w:ascii="Calibri" w:hAnsi="Calibri" w:cs="Times New Roman"/>
                <w:bCs/>
                <w:sz w:val="22"/>
                <w:szCs w:val="22"/>
                <w:lang w:val="en-US" w:bidi="en-US"/>
              </w:rPr>
              <w:t>com</w:t>
            </w:r>
          </w:p>
          <w:p w14:paraId="603BB60A" w14:textId="223E694F" w:rsidR="00E72069" w:rsidRPr="009861DB" w:rsidRDefault="00E72069" w:rsidP="009225E4">
            <w:pPr>
              <w:pStyle w:val="Standard"/>
              <w:ind w:left="113" w:right="113"/>
              <w:jc w:val="both"/>
              <w:rPr>
                <w:rFonts w:ascii="Calibri" w:hAnsi="Calibri"/>
                <w:sz w:val="22"/>
                <w:szCs w:val="22"/>
              </w:rPr>
            </w:pPr>
            <w:r>
              <w:rPr>
                <w:rFonts w:ascii="Calibri" w:hAnsi="Calibri" w:cs="Times New Roman"/>
                <w:sz w:val="22"/>
                <w:szCs w:val="22"/>
              </w:rPr>
              <w:t xml:space="preserve">Тел. </w:t>
            </w:r>
            <w:r w:rsidR="00292FE0" w:rsidRPr="00292FE0">
              <w:rPr>
                <w:rFonts w:ascii="Calibri" w:hAnsi="Calibri" w:cs="Times New Roman"/>
                <w:bCs/>
                <w:sz w:val="22"/>
                <w:szCs w:val="22"/>
                <w:lang w:bidi="en-US"/>
              </w:rPr>
              <w:t>+79200722052</w:t>
            </w:r>
          </w:p>
          <w:p w14:paraId="2362B119" w14:textId="77777777" w:rsidR="00C6400D" w:rsidRPr="009225E4" w:rsidRDefault="00C9341A" w:rsidP="009225E4">
            <w:pPr>
              <w:pStyle w:val="TableContents"/>
              <w:snapToGrid w:val="0"/>
              <w:ind w:left="113" w:right="113"/>
              <w:jc w:val="both"/>
              <w:rPr>
                <w:rFonts w:ascii="Calibri" w:eastAsia="Lucida Sans Unicode" w:hAnsi="Calibri" w:cs="Times New Roman"/>
                <w:sz w:val="22"/>
                <w:szCs w:val="22"/>
                <w:lang w:val="ru-RU"/>
              </w:rPr>
            </w:pPr>
            <w:r w:rsidRPr="009225E4">
              <w:rPr>
                <w:rFonts w:ascii="Calibri" w:eastAsia="Lucida Sans Unicode" w:hAnsi="Calibri" w:cs="Times New Roman"/>
                <w:sz w:val="22"/>
                <w:szCs w:val="22"/>
                <w:lang w:val="ru-RU"/>
              </w:rPr>
              <w:t xml:space="preserve">Банковские </w:t>
            </w:r>
            <w:r w:rsidR="0012527C" w:rsidRPr="009225E4">
              <w:rPr>
                <w:rFonts w:ascii="Calibri" w:eastAsia="Lucida Sans Unicode" w:hAnsi="Calibri" w:cs="Times New Roman"/>
                <w:sz w:val="22"/>
                <w:szCs w:val="22"/>
                <w:lang w:val="ru-RU"/>
              </w:rPr>
              <w:t>реквизиты:</w:t>
            </w:r>
          </w:p>
          <w:p w14:paraId="65E71173" w14:textId="77777777" w:rsidR="00292FE0" w:rsidRDefault="00292FE0" w:rsidP="009225E4">
            <w:pPr>
              <w:pStyle w:val="TableContents"/>
              <w:snapToGrid w:val="0"/>
              <w:ind w:left="113" w:right="113"/>
              <w:jc w:val="both"/>
              <w:rPr>
                <w:rFonts w:ascii="Calibri" w:hAnsi="Calibri" w:cs="Times New Roman"/>
                <w:sz w:val="22"/>
                <w:szCs w:val="22"/>
                <w:lang w:val="ru-RU"/>
              </w:rPr>
            </w:pPr>
            <w:r w:rsidRPr="00292FE0">
              <w:rPr>
                <w:rFonts w:ascii="Calibri" w:hAnsi="Calibri" w:cs="Times New Roman"/>
                <w:sz w:val="22"/>
                <w:szCs w:val="22"/>
                <w:lang w:val="ru-RU"/>
              </w:rPr>
              <w:t xml:space="preserve">р/с 40702810129050006289, </w:t>
            </w:r>
          </w:p>
          <w:p w14:paraId="3976678A" w14:textId="77777777" w:rsidR="00292FE0" w:rsidRDefault="00292FE0" w:rsidP="009225E4">
            <w:pPr>
              <w:pStyle w:val="TableContents"/>
              <w:snapToGrid w:val="0"/>
              <w:ind w:left="113" w:right="113"/>
              <w:jc w:val="both"/>
              <w:rPr>
                <w:rFonts w:ascii="Calibri" w:hAnsi="Calibri" w:cs="Times New Roman"/>
                <w:sz w:val="22"/>
                <w:szCs w:val="22"/>
                <w:lang w:val="ru-RU"/>
              </w:rPr>
            </w:pPr>
            <w:r w:rsidRPr="00292FE0">
              <w:rPr>
                <w:rFonts w:ascii="Calibri" w:hAnsi="Calibri" w:cs="Times New Roman"/>
                <w:sz w:val="22"/>
                <w:szCs w:val="22"/>
                <w:lang w:val="ru-RU"/>
              </w:rPr>
              <w:t xml:space="preserve">к/с 30101810200000000824, </w:t>
            </w:r>
          </w:p>
          <w:p w14:paraId="187EBC9A" w14:textId="0E6EED21" w:rsidR="0012527C" w:rsidRPr="009225E4" w:rsidRDefault="00292FE0" w:rsidP="009225E4">
            <w:pPr>
              <w:pStyle w:val="TableContents"/>
              <w:snapToGrid w:val="0"/>
              <w:ind w:left="113" w:right="113"/>
              <w:jc w:val="both"/>
              <w:rPr>
                <w:rFonts w:ascii="Calibri" w:hAnsi="Calibri" w:cs="Times New Roman"/>
                <w:sz w:val="22"/>
                <w:szCs w:val="22"/>
                <w:lang w:val="ru-RU"/>
              </w:rPr>
            </w:pPr>
            <w:r w:rsidRPr="00292FE0">
              <w:rPr>
                <w:rFonts w:ascii="Calibri" w:hAnsi="Calibri" w:cs="Times New Roman"/>
                <w:sz w:val="22"/>
                <w:szCs w:val="22"/>
                <w:lang w:val="ru-RU"/>
              </w:rPr>
              <w:t>БИК 042202824, Филиал «Нижегородский» АО «Альфа-Банк»</w:t>
            </w:r>
          </w:p>
          <w:p w14:paraId="51162301" w14:textId="77998213" w:rsidR="00773551" w:rsidRDefault="00773551" w:rsidP="009225E4">
            <w:pPr>
              <w:pStyle w:val="Standard"/>
              <w:ind w:left="113" w:right="113"/>
              <w:jc w:val="both"/>
              <w:rPr>
                <w:rFonts w:ascii="Calibri" w:hAnsi="Calibri" w:cs="Times New Roman"/>
                <w:sz w:val="22"/>
                <w:szCs w:val="22"/>
              </w:rPr>
            </w:pPr>
          </w:p>
          <w:p w14:paraId="5949CD01" w14:textId="4B63ED0A" w:rsidR="00773551" w:rsidRPr="009225E4" w:rsidRDefault="00773551" w:rsidP="009225E4">
            <w:pPr>
              <w:pStyle w:val="Standard"/>
              <w:ind w:left="113" w:right="113"/>
              <w:jc w:val="both"/>
              <w:rPr>
                <w:rFonts w:ascii="Calibri" w:hAnsi="Calibri" w:cs="Times New Roman"/>
                <w:sz w:val="22"/>
                <w:szCs w:val="22"/>
              </w:rPr>
            </w:pPr>
            <w:r w:rsidRPr="009225E4">
              <w:rPr>
                <w:rFonts w:ascii="Calibri" w:hAnsi="Calibri" w:cs="Times New Roman"/>
                <w:sz w:val="22"/>
                <w:szCs w:val="22"/>
              </w:rPr>
              <w:t>От Продавца: Конкурсный управляющий</w:t>
            </w:r>
          </w:p>
          <w:p w14:paraId="7F4A91ED" w14:textId="183D2453" w:rsidR="00915DD4" w:rsidRPr="009225E4" w:rsidRDefault="00915DD4" w:rsidP="009225E4">
            <w:pPr>
              <w:pStyle w:val="Standard"/>
              <w:ind w:left="113" w:right="113"/>
              <w:jc w:val="both"/>
              <w:rPr>
                <w:rFonts w:ascii="Calibri" w:hAnsi="Calibri" w:cs="Times New Roman"/>
                <w:sz w:val="22"/>
                <w:szCs w:val="22"/>
              </w:rPr>
            </w:pPr>
          </w:p>
          <w:p w14:paraId="6ACD26E2" w14:textId="77777777" w:rsidR="00773551" w:rsidRDefault="00773551" w:rsidP="009225E4">
            <w:pPr>
              <w:pStyle w:val="Standard"/>
              <w:ind w:left="113" w:right="113"/>
              <w:jc w:val="both"/>
              <w:rPr>
                <w:rFonts w:ascii="Calibri" w:hAnsi="Calibri" w:cs="Times New Roman"/>
                <w:sz w:val="22"/>
                <w:szCs w:val="22"/>
              </w:rPr>
            </w:pPr>
          </w:p>
          <w:p w14:paraId="4F64DF4B" w14:textId="77777777" w:rsidR="006D05FC" w:rsidRPr="009225E4" w:rsidRDefault="006D05FC" w:rsidP="009225E4">
            <w:pPr>
              <w:pStyle w:val="Standard"/>
              <w:ind w:left="113" w:right="113"/>
              <w:jc w:val="both"/>
              <w:rPr>
                <w:rFonts w:ascii="Calibri" w:hAnsi="Calibri" w:cs="Times New Roman"/>
                <w:sz w:val="22"/>
                <w:szCs w:val="22"/>
              </w:rPr>
            </w:pPr>
          </w:p>
          <w:p w14:paraId="5B599A9F" w14:textId="44BE42D4" w:rsidR="00773551" w:rsidRPr="009225E4" w:rsidRDefault="00773551" w:rsidP="00292FE0">
            <w:pPr>
              <w:pStyle w:val="Standard"/>
              <w:ind w:left="113" w:right="113"/>
              <w:jc w:val="both"/>
              <w:rPr>
                <w:rFonts w:ascii="Calibri" w:hAnsi="Calibri" w:cs="Times New Roman"/>
                <w:sz w:val="22"/>
                <w:szCs w:val="22"/>
              </w:rPr>
            </w:pPr>
            <w:r w:rsidRPr="009225E4">
              <w:rPr>
                <w:rFonts w:ascii="Calibri" w:hAnsi="Calibri" w:cs="Times New Roman"/>
                <w:sz w:val="22"/>
                <w:szCs w:val="22"/>
              </w:rPr>
              <w:t xml:space="preserve">_________________________ </w:t>
            </w:r>
            <w:r w:rsidR="00292FE0">
              <w:rPr>
                <w:rFonts w:ascii="Calibri" w:hAnsi="Calibri" w:cs="Times New Roman"/>
                <w:sz w:val="22"/>
                <w:szCs w:val="22"/>
              </w:rPr>
              <w:t>Ехлаков Е.П.</w:t>
            </w:r>
          </w:p>
        </w:tc>
        <w:tc>
          <w:tcPr>
            <w:tcW w:w="4962" w:type="dxa"/>
          </w:tcPr>
          <w:p w14:paraId="7A484658" w14:textId="4A09832D" w:rsidR="006D05FC" w:rsidRPr="006D05FC" w:rsidRDefault="006D05FC" w:rsidP="006D05FC">
            <w:pPr>
              <w:pStyle w:val="Standard"/>
              <w:ind w:left="113" w:right="113"/>
              <w:jc w:val="both"/>
              <w:rPr>
                <w:rFonts w:ascii="Calibri" w:hAnsi="Calibri" w:cs="Times New Roman"/>
                <w:sz w:val="22"/>
                <w:szCs w:val="22"/>
              </w:rPr>
            </w:pPr>
          </w:p>
        </w:tc>
      </w:tr>
    </w:tbl>
    <w:p w14:paraId="0970DFCA" w14:textId="6B63C247" w:rsidR="00915DD4" w:rsidRPr="006D05FC" w:rsidRDefault="00915DD4" w:rsidP="009225E4">
      <w:pPr>
        <w:tabs>
          <w:tab w:val="left" w:pos="-8820"/>
        </w:tabs>
        <w:rPr>
          <w:rFonts w:cs="Times New Roman"/>
          <w:b/>
          <w:sz w:val="20"/>
          <w:szCs w:val="20"/>
          <w:lang w:val="ru-RU"/>
        </w:rPr>
      </w:pPr>
    </w:p>
    <w:sectPr w:rsidR="00915DD4" w:rsidRPr="006D05FC" w:rsidSect="00E72069">
      <w:footerReference w:type="default" r:id="rId7"/>
      <w:pgSz w:w="11905" w:h="16837"/>
      <w:pgMar w:top="993" w:right="706" w:bottom="993" w:left="1560" w:header="720" w:footer="4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0AB00" w14:textId="77777777" w:rsidR="000A2DC4" w:rsidRDefault="000A2DC4" w:rsidP="00740F30">
      <w:r>
        <w:separator/>
      </w:r>
    </w:p>
  </w:endnote>
  <w:endnote w:type="continuationSeparator" w:id="0">
    <w:p w14:paraId="6BC6B3F0" w14:textId="77777777" w:rsidR="000A2DC4" w:rsidRDefault="000A2DC4" w:rsidP="0074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tarSymbol">
    <w:altName w:val="Arial Unicode MS"/>
    <w:panose1 w:val="00000000000000000000"/>
    <w:charset w:val="CC"/>
    <w:family w:val="auto"/>
    <w:notTrueType/>
    <w:pitch w:val="default"/>
    <w:sig w:usb0="00000201" w:usb1="00000000" w:usb2="00000000" w:usb3="00000000" w:csb0="00000004" w:csb1="00000000"/>
  </w:font>
  <w:font w:name="font343">
    <w:altName w:val="Yu Gothic"/>
    <w:charset w:val="80"/>
    <w:family w:val="roman"/>
    <w:pitch w:val="default"/>
  </w:font>
  <w:font w:name="Andale Sans UI">
    <w:altName w:val="Arial Unicode MS"/>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B8DE3" w14:textId="4435C12C" w:rsidR="00223B93" w:rsidRPr="00C57B22" w:rsidRDefault="00223B93" w:rsidP="00C57B22">
    <w:pPr>
      <w:pStyle w:val="af6"/>
      <w:rPr>
        <w:rFonts w:ascii="Calibri" w:hAnsi="Calibri"/>
        <w:sz w:val="18"/>
        <w:szCs w:val="18"/>
        <w:lang w:val="ru-RU"/>
      </w:rPr>
    </w:pPr>
    <w:r>
      <w:rPr>
        <w:rFonts w:ascii="Calibri" w:hAnsi="Calibri"/>
        <w:sz w:val="18"/>
        <w:szCs w:val="18"/>
        <w:lang w:val="ru-RU"/>
      </w:rPr>
      <w:t xml:space="preserve">_______________________ Продавец                                                </w:t>
    </w:r>
    <w:r w:rsidRPr="00C57B22">
      <w:rPr>
        <w:rFonts w:ascii="Calibri" w:hAnsi="Calibri"/>
        <w:sz w:val="18"/>
        <w:szCs w:val="18"/>
      </w:rPr>
      <w:fldChar w:fldCharType="begin"/>
    </w:r>
    <w:r w:rsidRPr="00C57B22">
      <w:rPr>
        <w:rFonts w:ascii="Calibri" w:hAnsi="Calibri"/>
        <w:sz w:val="18"/>
        <w:szCs w:val="18"/>
      </w:rPr>
      <w:instrText>PAGE   \* MERGEFORMAT</w:instrText>
    </w:r>
    <w:r w:rsidRPr="00C57B22">
      <w:rPr>
        <w:rFonts w:ascii="Calibri" w:hAnsi="Calibri"/>
        <w:sz w:val="18"/>
        <w:szCs w:val="18"/>
      </w:rPr>
      <w:fldChar w:fldCharType="separate"/>
    </w:r>
    <w:r w:rsidR="000047FA" w:rsidRPr="000047FA">
      <w:rPr>
        <w:rFonts w:ascii="Calibri" w:hAnsi="Calibri"/>
        <w:noProof/>
        <w:sz w:val="18"/>
        <w:szCs w:val="18"/>
        <w:lang w:val="ru-RU"/>
      </w:rPr>
      <w:t>1</w:t>
    </w:r>
    <w:r w:rsidRPr="00C57B22">
      <w:rPr>
        <w:rFonts w:ascii="Calibri" w:hAnsi="Calibri"/>
        <w:sz w:val="18"/>
        <w:szCs w:val="18"/>
      </w:rPr>
      <w:fldChar w:fldCharType="end"/>
    </w:r>
    <w:r>
      <w:rPr>
        <w:rFonts w:ascii="Calibri" w:hAnsi="Calibri"/>
        <w:sz w:val="18"/>
        <w:szCs w:val="18"/>
        <w:lang w:val="ru-RU"/>
      </w:rPr>
      <w:t xml:space="preserve">                                           _______________________ Покупатель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0AA45" w14:textId="77777777" w:rsidR="000A2DC4" w:rsidRDefault="000A2DC4" w:rsidP="00740F30">
      <w:r>
        <w:separator/>
      </w:r>
    </w:p>
  </w:footnote>
  <w:footnote w:type="continuationSeparator" w:id="0">
    <w:p w14:paraId="6D2EA243" w14:textId="77777777" w:rsidR="000A2DC4" w:rsidRDefault="000A2DC4" w:rsidP="00740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851"/>
        </w:tabs>
        <w:ind w:left="851" w:hanging="851"/>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00000004"/>
    <w:multiLevelType w:val="multilevel"/>
    <w:tmpl w:val="00000004"/>
    <w:name w:val="WW8Num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CC91CF8"/>
    <w:multiLevelType w:val="hybridMultilevel"/>
    <w:tmpl w:val="B13AA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51126"/>
    <w:multiLevelType w:val="hybridMultilevel"/>
    <w:tmpl w:val="25FA4478"/>
    <w:lvl w:ilvl="0" w:tplc="08AACA52">
      <w:start w:val="1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0C0D81"/>
    <w:multiLevelType w:val="hybridMultilevel"/>
    <w:tmpl w:val="8BACB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F5862"/>
    <w:multiLevelType w:val="multilevel"/>
    <w:tmpl w:val="F884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5258D"/>
    <w:multiLevelType w:val="hybridMultilevel"/>
    <w:tmpl w:val="DDD85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052B0E"/>
    <w:multiLevelType w:val="hybridMultilevel"/>
    <w:tmpl w:val="AB325334"/>
    <w:lvl w:ilvl="0" w:tplc="02141706">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F6FED"/>
    <w:multiLevelType w:val="hybridMultilevel"/>
    <w:tmpl w:val="1728C3F4"/>
    <w:lvl w:ilvl="0" w:tplc="86C80662">
      <w:start w:val="5"/>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616D08"/>
    <w:multiLevelType w:val="hybridMultilevel"/>
    <w:tmpl w:val="C32C25B6"/>
    <w:lvl w:ilvl="0" w:tplc="0E6CC5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2A3FF7"/>
    <w:multiLevelType w:val="hybridMultilevel"/>
    <w:tmpl w:val="F4AC1FC8"/>
    <w:lvl w:ilvl="0" w:tplc="4850A8EC">
      <w:start w:val="11"/>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BF0379"/>
    <w:multiLevelType w:val="hybridMultilevel"/>
    <w:tmpl w:val="54FE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0D0288"/>
    <w:multiLevelType w:val="hybridMultilevel"/>
    <w:tmpl w:val="B186F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7D6315"/>
    <w:multiLevelType w:val="hybridMultilevel"/>
    <w:tmpl w:val="F94C6A7E"/>
    <w:lvl w:ilvl="0" w:tplc="4A8072C2">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11"/>
  </w:num>
  <w:num w:numId="5">
    <w:abstractNumId w:val="1"/>
  </w:num>
  <w:num w:numId="6">
    <w:abstractNumId w:val="14"/>
  </w:num>
  <w:num w:numId="7">
    <w:abstractNumId w:val="7"/>
  </w:num>
  <w:num w:numId="8">
    <w:abstractNumId w:val="10"/>
  </w:num>
  <w:num w:numId="9">
    <w:abstractNumId w:val="9"/>
  </w:num>
  <w:num w:numId="10">
    <w:abstractNumId w:val="13"/>
  </w:num>
  <w:num w:numId="11">
    <w:abstractNumId w:val="15"/>
  </w:num>
  <w:num w:numId="12">
    <w:abstractNumId w:val="8"/>
  </w:num>
  <w:num w:numId="13">
    <w:abstractNumId w:val="2"/>
  </w:num>
  <w:num w:numId="14">
    <w:abstractNumId w:val="3"/>
  </w:num>
  <w:num w:numId="15">
    <w:abstractNumId w:val="4"/>
  </w:num>
  <w:num w:numId="16">
    <w:abstractNumId w:val="5"/>
  </w:num>
  <w:num w:numId="17">
    <w:abstractNumId w:val="6"/>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4A48B8"/>
    <w:rsid w:val="000007CE"/>
    <w:rsid w:val="00003519"/>
    <w:rsid w:val="000047FA"/>
    <w:rsid w:val="000201C3"/>
    <w:rsid w:val="0003523F"/>
    <w:rsid w:val="00036C00"/>
    <w:rsid w:val="0005016C"/>
    <w:rsid w:val="000563DD"/>
    <w:rsid w:val="00060610"/>
    <w:rsid w:val="000635AF"/>
    <w:rsid w:val="00081B43"/>
    <w:rsid w:val="00084EF9"/>
    <w:rsid w:val="00091C60"/>
    <w:rsid w:val="0009526D"/>
    <w:rsid w:val="000970B4"/>
    <w:rsid w:val="000A0F23"/>
    <w:rsid w:val="000A2DC4"/>
    <w:rsid w:val="000D111E"/>
    <w:rsid w:val="000D1A91"/>
    <w:rsid w:val="000E1858"/>
    <w:rsid w:val="000E2BC5"/>
    <w:rsid w:val="000F39F3"/>
    <w:rsid w:val="00115271"/>
    <w:rsid w:val="0012321D"/>
    <w:rsid w:val="0012527C"/>
    <w:rsid w:val="0012765E"/>
    <w:rsid w:val="001318D9"/>
    <w:rsid w:val="001446DB"/>
    <w:rsid w:val="00145AFA"/>
    <w:rsid w:val="001568ED"/>
    <w:rsid w:val="001B26F2"/>
    <w:rsid w:val="001C0CDF"/>
    <w:rsid w:val="001D4C7F"/>
    <w:rsid w:val="001D7D49"/>
    <w:rsid w:val="001E4779"/>
    <w:rsid w:val="001E722A"/>
    <w:rsid w:val="001F2046"/>
    <w:rsid w:val="001F2B97"/>
    <w:rsid w:val="00202BBF"/>
    <w:rsid w:val="0020711B"/>
    <w:rsid w:val="0021513C"/>
    <w:rsid w:val="00223B93"/>
    <w:rsid w:val="00223BC2"/>
    <w:rsid w:val="002313A5"/>
    <w:rsid w:val="00246591"/>
    <w:rsid w:val="00247433"/>
    <w:rsid w:val="00266B4E"/>
    <w:rsid w:val="002754A2"/>
    <w:rsid w:val="00286B85"/>
    <w:rsid w:val="00292DEC"/>
    <w:rsid w:val="00292FE0"/>
    <w:rsid w:val="002A4F65"/>
    <w:rsid w:val="002C5970"/>
    <w:rsid w:val="002D230B"/>
    <w:rsid w:val="00303FE5"/>
    <w:rsid w:val="00304529"/>
    <w:rsid w:val="00307EDE"/>
    <w:rsid w:val="00313EA5"/>
    <w:rsid w:val="00330E36"/>
    <w:rsid w:val="0033169D"/>
    <w:rsid w:val="00332203"/>
    <w:rsid w:val="003415C6"/>
    <w:rsid w:val="00347B48"/>
    <w:rsid w:val="00351AAC"/>
    <w:rsid w:val="00365512"/>
    <w:rsid w:val="00367642"/>
    <w:rsid w:val="00386703"/>
    <w:rsid w:val="003878A0"/>
    <w:rsid w:val="003969DA"/>
    <w:rsid w:val="003A136E"/>
    <w:rsid w:val="003C40FA"/>
    <w:rsid w:val="003C5DF4"/>
    <w:rsid w:val="003D2BC5"/>
    <w:rsid w:val="003F0FCC"/>
    <w:rsid w:val="0040150C"/>
    <w:rsid w:val="0040254E"/>
    <w:rsid w:val="00405944"/>
    <w:rsid w:val="00406BB3"/>
    <w:rsid w:val="00413C8B"/>
    <w:rsid w:val="00432E2A"/>
    <w:rsid w:val="00434BC9"/>
    <w:rsid w:val="00436AD5"/>
    <w:rsid w:val="00464EDD"/>
    <w:rsid w:val="00466AC4"/>
    <w:rsid w:val="0046757F"/>
    <w:rsid w:val="004679BA"/>
    <w:rsid w:val="00467FC4"/>
    <w:rsid w:val="00475B4B"/>
    <w:rsid w:val="00481FEC"/>
    <w:rsid w:val="004834CB"/>
    <w:rsid w:val="00486CF8"/>
    <w:rsid w:val="00493787"/>
    <w:rsid w:val="0049616F"/>
    <w:rsid w:val="004A1DE9"/>
    <w:rsid w:val="004A3937"/>
    <w:rsid w:val="004A48B8"/>
    <w:rsid w:val="004C0B7A"/>
    <w:rsid w:val="004C2655"/>
    <w:rsid w:val="004C73BD"/>
    <w:rsid w:val="004E5C2C"/>
    <w:rsid w:val="004E5CD8"/>
    <w:rsid w:val="004F0834"/>
    <w:rsid w:val="004F2884"/>
    <w:rsid w:val="004F6E37"/>
    <w:rsid w:val="00506BA9"/>
    <w:rsid w:val="005079FD"/>
    <w:rsid w:val="00507A5B"/>
    <w:rsid w:val="005221E1"/>
    <w:rsid w:val="005225BC"/>
    <w:rsid w:val="005256DD"/>
    <w:rsid w:val="0053443A"/>
    <w:rsid w:val="005351B1"/>
    <w:rsid w:val="005424A0"/>
    <w:rsid w:val="005536C5"/>
    <w:rsid w:val="005540B8"/>
    <w:rsid w:val="00555977"/>
    <w:rsid w:val="00575964"/>
    <w:rsid w:val="00593831"/>
    <w:rsid w:val="0059539D"/>
    <w:rsid w:val="005963C2"/>
    <w:rsid w:val="0059781C"/>
    <w:rsid w:val="005A0565"/>
    <w:rsid w:val="005A4132"/>
    <w:rsid w:val="005A795E"/>
    <w:rsid w:val="005B25BD"/>
    <w:rsid w:val="005C625D"/>
    <w:rsid w:val="005D08FA"/>
    <w:rsid w:val="005D51D0"/>
    <w:rsid w:val="005E0E09"/>
    <w:rsid w:val="005F1B9E"/>
    <w:rsid w:val="005F455D"/>
    <w:rsid w:val="00640DDA"/>
    <w:rsid w:val="0064251B"/>
    <w:rsid w:val="0064279F"/>
    <w:rsid w:val="006441B1"/>
    <w:rsid w:val="00646585"/>
    <w:rsid w:val="00666809"/>
    <w:rsid w:val="006719FE"/>
    <w:rsid w:val="00674B51"/>
    <w:rsid w:val="00674F34"/>
    <w:rsid w:val="006779DA"/>
    <w:rsid w:val="006800FB"/>
    <w:rsid w:val="00686495"/>
    <w:rsid w:val="006C1207"/>
    <w:rsid w:val="006D05FC"/>
    <w:rsid w:val="006D2D33"/>
    <w:rsid w:val="006D5688"/>
    <w:rsid w:val="006E0581"/>
    <w:rsid w:val="006E3E03"/>
    <w:rsid w:val="006F1DF7"/>
    <w:rsid w:val="007073AE"/>
    <w:rsid w:val="00733C19"/>
    <w:rsid w:val="00735628"/>
    <w:rsid w:val="00740F30"/>
    <w:rsid w:val="007410F9"/>
    <w:rsid w:val="0074434F"/>
    <w:rsid w:val="00747D20"/>
    <w:rsid w:val="007522D7"/>
    <w:rsid w:val="00755E95"/>
    <w:rsid w:val="00756D16"/>
    <w:rsid w:val="00773551"/>
    <w:rsid w:val="00773CDE"/>
    <w:rsid w:val="0077683A"/>
    <w:rsid w:val="007768D8"/>
    <w:rsid w:val="00782326"/>
    <w:rsid w:val="007A370C"/>
    <w:rsid w:val="007B1713"/>
    <w:rsid w:val="007F5502"/>
    <w:rsid w:val="008018C3"/>
    <w:rsid w:val="00805B6E"/>
    <w:rsid w:val="008077FE"/>
    <w:rsid w:val="00814ED5"/>
    <w:rsid w:val="00817C30"/>
    <w:rsid w:val="00826851"/>
    <w:rsid w:val="0083270C"/>
    <w:rsid w:val="00835DE9"/>
    <w:rsid w:val="00843AAB"/>
    <w:rsid w:val="00844B52"/>
    <w:rsid w:val="00851F99"/>
    <w:rsid w:val="008739C8"/>
    <w:rsid w:val="008740C4"/>
    <w:rsid w:val="00874464"/>
    <w:rsid w:val="00876A45"/>
    <w:rsid w:val="00881A03"/>
    <w:rsid w:val="00885C9B"/>
    <w:rsid w:val="00892352"/>
    <w:rsid w:val="008963F1"/>
    <w:rsid w:val="00897181"/>
    <w:rsid w:val="008A28FF"/>
    <w:rsid w:val="008A5E1E"/>
    <w:rsid w:val="008A6A7B"/>
    <w:rsid w:val="008B4F9B"/>
    <w:rsid w:val="008C3CC2"/>
    <w:rsid w:val="008F1F5F"/>
    <w:rsid w:val="008F5BDF"/>
    <w:rsid w:val="00910DAF"/>
    <w:rsid w:val="00912B51"/>
    <w:rsid w:val="00915DD4"/>
    <w:rsid w:val="00921A3C"/>
    <w:rsid w:val="009225E4"/>
    <w:rsid w:val="0092405F"/>
    <w:rsid w:val="00932597"/>
    <w:rsid w:val="00943BFF"/>
    <w:rsid w:val="00947990"/>
    <w:rsid w:val="00951691"/>
    <w:rsid w:val="009708B0"/>
    <w:rsid w:val="00980219"/>
    <w:rsid w:val="009861DB"/>
    <w:rsid w:val="00991063"/>
    <w:rsid w:val="0099334E"/>
    <w:rsid w:val="00996C92"/>
    <w:rsid w:val="009C50BA"/>
    <w:rsid w:val="009D2B46"/>
    <w:rsid w:val="009E7B9B"/>
    <w:rsid w:val="00A03710"/>
    <w:rsid w:val="00A13340"/>
    <w:rsid w:val="00A23E53"/>
    <w:rsid w:val="00A3162A"/>
    <w:rsid w:val="00A33460"/>
    <w:rsid w:val="00A4768B"/>
    <w:rsid w:val="00A51CF2"/>
    <w:rsid w:val="00A53CE3"/>
    <w:rsid w:val="00A72DF2"/>
    <w:rsid w:val="00A72EA6"/>
    <w:rsid w:val="00A832AB"/>
    <w:rsid w:val="00A9130C"/>
    <w:rsid w:val="00A966CC"/>
    <w:rsid w:val="00AA6F74"/>
    <w:rsid w:val="00AB2479"/>
    <w:rsid w:val="00AB46EE"/>
    <w:rsid w:val="00AD1CAF"/>
    <w:rsid w:val="00AD7B76"/>
    <w:rsid w:val="00AE7CA3"/>
    <w:rsid w:val="00B00936"/>
    <w:rsid w:val="00B34631"/>
    <w:rsid w:val="00B4171C"/>
    <w:rsid w:val="00B67CF4"/>
    <w:rsid w:val="00B71EAA"/>
    <w:rsid w:val="00BB03C7"/>
    <w:rsid w:val="00BB0416"/>
    <w:rsid w:val="00BC5712"/>
    <w:rsid w:val="00BC599E"/>
    <w:rsid w:val="00BF334D"/>
    <w:rsid w:val="00BF43E2"/>
    <w:rsid w:val="00C0096C"/>
    <w:rsid w:val="00C00F08"/>
    <w:rsid w:val="00C02E79"/>
    <w:rsid w:val="00C03957"/>
    <w:rsid w:val="00C120C2"/>
    <w:rsid w:val="00C24CC2"/>
    <w:rsid w:val="00C26E6D"/>
    <w:rsid w:val="00C30638"/>
    <w:rsid w:val="00C349BB"/>
    <w:rsid w:val="00C34FDB"/>
    <w:rsid w:val="00C36812"/>
    <w:rsid w:val="00C57B22"/>
    <w:rsid w:val="00C6400D"/>
    <w:rsid w:val="00C776FF"/>
    <w:rsid w:val="00C86613"/>
    <w:rsid w:val="00C90DB8"/>
    <w:rsid w:val="00C9341A"/>
    <w:rsid w:val="00C96F80"/>
    <w:rsid w:val="00CA060B"/>
    <w:rsid w:val="00CA0775"/>
    <w:rsid w:val="00CA119A"/>
    <w:rsid w:val="00CA3DB3"/>
    <w:rsid w:val="00CB6861"/>
    <w:rsid w:val="00CD086D"/>
    <w:rsid w:val="00CD41E2"/>
    <w:rsid w:val="00CE405F"/>
    <w:rsid w:val="00CE6DA3"/>
    <w:rsid w:val="00CF0475"/>
    <w:rsid w:val="00CF33C3"/>
    <w:rsid w:val="00D028F8"/>
    <w:rsid w:val="00D07C77"/>
    <w:rsid w:val="00D15CB4"/>
    <w:rsid w:val="00D20217"/>
    <w:rsid w:val="00D27FEF"/>
    <w:rsid w:val="00D374E8"/>
    <w:rsid w:val="00D37DCF"/>
    <w:rsid w:val="00D640F3"/>
    <w:rsid w:val="00D74B69"/>
    <w:rsid w:val="00D863BB"/>
    <w:rsid w:val="00D92C2D"/>
    <w:rsid w:val="00D93000"/>
    <w:rsid w:val="00D9383E"/>
    <w:rsid w:val="00D957B2"/>
    <w:rsid w:val="00DC481E"/>
    <w:rsid w:val="00DD58C8"/>
    <w:rsid w:val="00DD6AC4"/>
    <w:rsid w:val="00DE1E03"/>
    <w:rsid w:val="00E02BF4"/>
    <w:rsid w:val="00E02C3C"/>
    <w:rsid w:val="00E24E5A"/>
    <w:rsid w:val="00E32436"/>
    <w:rsid w:val="00E5519E"/>
    <w:rsid w:val="00E64DF9"/>
    <w:rsid w:val="00E72069"/>
    <w:rsid w:val="00E86253"/>
    <w:rsid w:val="00E96557"/>
    <w:rsid w:val="00EB6805"/>
    <w:rsid w:val="00EE192E"/>
    <w:rsid w:val="00EE2EA2"/>
    <w:rsid w:val="00EE4721"/>
    <w:rsid w:val="00EF3034"/>
    <w:rsid w:val="00EF7016"/>
    <w:rsid w:val="00F10632"/>
    <w:rsid w:val="00F11103"/>
    <w:rsid w:val="00F120C2"/>
    <w:rsid w:val="00F13AFD"/>
    <w:rsid w:val="00F228EF"/>
    <w:rsid w:val="00F33E1F"/>
    <w:rsid w:val="00F47E94"/>
    <w:rsid w:val="00F60EAF"/>
    <w:rsid w:val="00F67AE4"/>
    <w:rsid w:val="00F74B1A"/>
    <w:rsid w:val="00F74C95"/>
    <w:rsid w:val="00F8738C"/>
    <w:rsid w:val="00F93360"/>
    <w:rsid w:val="00F945A0"/>
    <w:rsid w:val="00FA0B77"/>
    <w:rsid w:val="00FA5173"/>
    <w:rsid w:val="00FA6B2E"/>
    <w:rsid w:val="00FA707F"/>
    <w:rsid w:val="00FC0AFE"/>
    <w:rsid w:val="00FC6511"/>
    <w:rsid w:val="00FC7BC3"/>
    <w:rsid w:val="00FE3688"/>
    <w:rsid w:val="00FE3692"/>
    <w:rsid w:val="00FE430F"/>
    <w:rsid w:val="00FE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DEF55A"/>
  <w15:docId w15:val="{BF248926-DC3D-4819-B2AE-C6D5FBD4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semiHidden="1" w:uiPriority="9"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54E"/>
    <w:pPr>
      <w:widowControl w:val="0"/>
      <w:suppressAutoHyphens/>
    </w:pPr>
    <w:rPr>
      <w:rFonts w:eastAsia="Lucida Sans Unicode" w:cs="Tahoma"/>
      <w:color w:val="000000"/>
      <w:kern w:val="1"/>
      <w:sz w:val="24"/>
      <w:szCs w:val="24"/>
      <w:lang w:val="en-US" w:eastAsia="en-US" w:bidi="en-US"/>
    </w:rPr>
  </w:style>
  <w:style w:type="paragraph" w:styleId="1">
    <w:name w:val="heading 1"/>
    <w:basedOn w:val="a"/>
    <w:link w:val="10"/>
    <w:qFormat/>
    <w:rsid w:val="005256DD"/>
    <w:pPr>
      <w:widowControl/>
      <w:pBdr>
        <w:bottom w:val="single" w:sz="6" w:space="0" w:color="10A1CE"/>
      </w:pBdr>
      <w:suppressAutoHyphens w:val="0"/>
      <w:spacing w:after="300" w:line="336" w:lineRule="auto"/>
      <w:outlineLvl w:val="0"/>
    </w:pPr>
    <w:rPr>
      <w:rFonts w:ascii="Georgia" w:eastAsia="Times New Roman" w:hAnsi="Georgia" w:cs="Times New Roman"/>
      <w:color w:val="auto"/>
      <w:kern w:val="36"/>
      <w:sz w:val="36"/>
      <w:szCs w:val="36"/>
      <w:lang w:val="ru-RU" w:eastAsia="ru-RU" w:bidi="ar-SA"/>
    </w:rPr>
  </w:style>
  <w:style w:type="paragraph" w:styleId="2">
    <w:name w:val="heading 2"/>
    <w:basedOn w:val="a"/>
    <w:next w:val="a"/>
    <w:link w:val="20"/>
    <w:qFormat/>
    <w:rsid w:val="00A9130C"/>
    <w:pPr>
      <w:keepNext/>
      <w:widowControl/>
      <w:ind w:left="1440" w:hanging="360"/>
      <w:jc w:val="center"/>
      <w:outlineLvl w:val="1"/>
    </w:pPr>
    <w:rPr>
      <w:rFonts w:eastAsia="Times New Roman" w:cs="Times New Roman"/>
      <w:b/>
      <w:color w:val="auto"/>
      <w:kern w:val="0"/>
      <w:sz w:val="28"/>
      <w:szCs w:val="20"/>
      <w:lang w:val="ru-RU" w:eastAsia="ar-SA" w:bidi="ar-SA"/>
    </w:rPr>
  </w:style>
  <w:style w:type="paragraph" w:styleId="3">
    <w:name w:val="heading 3"/>
    <w:basedOn w:val="a"/>
    <w:next w:val="a"/>
    <w:link w:val="30"/>
    <w:uiPriority w:val="9"/>
    <w:qFormat/>
    <w:rsid w:val="0040254E"/>
    <w:pPr>
      <w:keepNext/>
      <w:numPr>
        <w:ilvl w:val="2"/>
        <w:numId w:val="1"/>
      </w:numPr>
      <w:jc w:val="center"/>
      <w:outlineLvl w:val="2"/>
    </w:pPr>
    <w:rPr>
      <w:rFonts w:ascii="Book Antiqua" w:hAnsi="Book Antiqua"/>
      <w:b/>
      <w:sz w:val="22"/>
      <w:szCs w:val="20"/>
    </w:rPr>
  </w:style>
  <w:style w:type="paragraph" w:styleId="5">
    <w:name w:val="heading 5"/>
    <w:basedOn w:val="a"/>
    <w:next w:val="a"/>
    <w:link w:val="50"/>
    <w:qFormat/>
    <w:rsid w:val="0040254E"/>
    <w:pPr>
      <w:numPr>
        <w:ilvl w:val="4"/>
        <w:numId w:val="1"/>
      </w:numPr>
      <w:spacing w:before="240" w:after="60"/>
      <w:outlineLvl w:val="4"/>
    </w:pPr>
    <w:rPr>
      <w:b/>
      <w:bCs/>
      <w:i/>
      <w:iCs/>
      <w:sz w:val="26"/>
      <w:szCs w:val="26"/>
    </w:rPr>
  </w:style>
  <w:style w:type="paragraph" w:styleId="6">
    <w:name w:val="heading 6"/>
    <w:basedOn w:val="a"/>
    <w:next w:val="a"/>
    <w:link w:val="60"/>
    <w:qFormat/>
    <w:rsid w:val="00A9130C"/>
    <w:pPr>
      <w:keepNext/>
      <w:widowControl/>
      <w:ind w:left="4320" w:hanging="360"/>
      <w:jc w:val="center"/>
      <w:outlineLvl w:val="5"/>
    </w:pPr>
    <w:rPr>
      <w:rFonts w:eastAsia="Times New Roman" w:cs="Times New Roman"/>
      <w:b/>
      <w:i/>
      <w:color w:val="auto"/>
      <w:kern w:val="0"/>
      <w:szCs w:val="20"/>
      <w:lang w:val="ru-RU" w:eastAsia="ar-SA" w:bidi="ar-SA"/>
    </w:rPr>
  </w:style>
  <w:style w:type="paragraph" w:styleId="7">
    <w:name w:val="heading 7"/>
    <w:basedOn w:val="a"/>
    <w:next w:val="a"/>
    <w:link w:val="70"/>
    <w:qFormat/>
    <w:rsid w:val="00A9130C"/>
    <w:pPr>
      <w:widowControl/>
      <w:spacing w:before="240" w:after="60"/>
      <w:ind w:left="5040" w:hanging="360"/>
      <w:outlineLvl w:val="6"/>
    </w:pPr>
    <w:rPr>
      <w:rFonts w:eastAsia="Times New Roman" w:cs="Times New Roman"/>
      <w:color w:val="auto"/>
      <w:kern w:val="0"/>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0254E"/>
  </w:style>
  <w:style w:type="character" w:customStyle="1" w:styleId="WW-Absatz-Standardschriftart">
    <w:name w:val="WW-Absatz-Standardschriftart"/>
    <w:rsid w:val="0040254E"/>
  </w:style>
  <w:style w:type="character" w:customStyle="1" w:styleId="WW-Absatz-Standardschriftart1">
    <w:name w:val="WW-Absatz-Standardschriftart1"/>
    <w:rsid w:val="0040254E"/>
  </w:style>
  <w:style w:type="character" w:customStyle="1" w:styleId="WW-Absatz-Standardschriftart11">
    <w:name w:val="WW-Absatz-Standardschriftart11"/>
    <w:rsid w:val="0040254E"/>
  </w:style>
  <w:style w:type="character" w:customStyle="1" w:styleId="WW-Absatz-Standardschriftart111">
    <w:name w:val="WW-Absatz-Standardschriftart111"/>
    <w:rsid w:val="0040254E"/>
  </w:style>
  <w:style w:type="character" w:customStyle="1" w:styleId="WW-Absatz-Standardschriftart1111">
    <w:name w:val="WW-Absatz-Standardschriftart1111"/>
    <w:rsid w:val="0040254E"/>
  </w:style>
  <w:style w:type="character" w:customStyle="1" w:styleId="WW-Absatz-Standardschriftart11111">
    <w:name w:val="WW-Absatz-Standardschriftart11111"/>
    <w:rsid w:val="0040254E"/>
  </w:style>
  <w:style w:type="character" w:customStyle="1" w:styleId="WW-Absatz-Standardschriftart111111">
    <w:name w:val="WW-Absatz-Standardschriftart111111"/>
    <w:rsid w:val="0040254E"/>
  </w:style>
  <w:style w:type="character" w:customStyle="1" w:styleId="WW-Absatz-Standardschriftart1111111">
    <w:name w:val="WW-Absatz-Standardschriftart1111111"/>
    <w:rsid w:val="0040254E"/>
  </w:style>
  <w:style w:type="character" w:customStyle="1" w:styleId="WW-Absatz-Standardschriftart11111111">
    <w:name w:val="WW-Absatz-Standardschriftart11111111"/>
    <w:rsid w:val="0040254E"/>
  </w:style>
  <w:style w:type="character" w:customStyle="1" w:styleId="WW-Absatz-Standardschriftart111111111">
    <w:name w:val="WW-Absatz-Standardschriftart111111111"/>
    <w:rsid w:val="0040254E"/>
  </w:style>
  <w:style w:type="character" w:customStyle="1" w:styleId="WW-Absatz-Standardschriftart1111111111">
    <w:name w:val="WW-Absatz-Standardschriftart1111111111"/>
    <w:rsid w:val="0040254E"/>
  </w:style>
  <w:style w:type="character" w:customStyle="1" w:styleId="WW-Absatz-Standardschriftart11111111111">
    <w:name w:val="WW-Absatz-Standardschriftart11111111111"/>
    <w:rsid w:val="0040254E"/>
  </w:style>
  <w:style w:type="character" w:customStyle="1" w:styleId="WW-Absatz-Standardschriftart111111111111">
    <w:name w:val="WW-Absatz-Standardschriftart111111111111"/>
    <w:rsid w:val="0040254E"/>
  </w:style>
  <w:style w:type="character" w:customStyle="1" w:styleId="WW-Absatz-Standardschriftart1111111111111">
    <w:name w:val="WW-Absatz-Standardschriftart1111111111111"/>
    <w:rsid w:val="0040254E"/>
  </w:style>
  <w:style w:type="character" w:customStyle="1" w:styleId="31">
    <w:name w:val="Основной шрифт абзаца3"/>
    <w:rsid w:val="0040254E"/>
  </w:style>
  <w:style w:type="character" w:customStyle="1" w:styleId="WW-Absatz-Standardschriftart11111111111111">
    <w:name w:val="WW-Absatz-Standardschriftart11111111111111"/>
    <w:rsid w:val="0040254E"/>
  </w:style>
  <w:style w:type="character" w:customStyle="1" w:styleId="WW-Absatz-Standardschriftart111111111111111">
    <w:name w:val="WW-Absatz-Standardschriftart111111111111111"/>
    <w:rsid w:val="0040254E"/>
  </w:style>
  <w:style w:type="character" w:customStyle="1" w:styleId="WW-Absatz-Standardschriftart1111111111111111">
    <w:name w:val="WW-Absatz-Standardschriftart1111111111111111"/>
    <w:rsid w:val="0040254E"/>
  </w:style>
  <w:style w:type="character" w:customStyle="1" w:styleId="WW-Absatz-Standardschriftart11111111111111111">
    <w:name w:val="WW-Absatz-Standardschriftart11111111111111111"/>
    <w:rsid w:val="0040254E"/>
  </w:style>
  <w:style w:type="character" w:customStyle="1" w:styleId="WW-Absatz-Standardschriftart111111111111111111">
    <w:name w:val="WW-Absatz-Standardschriftart111111111111111111"/>
    <w:rsid w:val="0040254E"/>
  </w:style>
  <w:style w:type="character" w:customStyle="1" w:styleId="WW-Absatz-Standardschriftart1111111111111111111">
    <w:name w:val="WW-Absatz-Standardschriftart1111111111111111111"/>
    <w:rsid w:val="0040254E"/>
  </w:style>
  <w:style w:type="character" w:customStyle="1" w:styleId="WW-Absatz-Standardschriftart11111111111111111111">
    <w:name w:val="WW-Absatz-Standardschriftart11111111111111111111"/>
    <w:rsid w:val="0040254E"/>
  </w:style>
  <w:style w:type="character" w:customStyle="1" w:styleId="WW-Absatz-Standardschriftart111111111111111111111">
    <w:name w:val="WW-Absatz-Standardschriftart111111111111111111111"/>
    <w:rsid w:val="0040254E"/>
  </w:style>
  <w:style w:type="character" w:customStyle="1" w:styleId="WW-Absatz-Standardschriftart1111111111111111111111">
    <w:name w:val="WW-Absatz-Standardschriftart1111111111111111111111"/>
    <w:rsid w:val="0040254E"/>
  </w:style>
  <w:style w:type="character" w:customStyle="1" w:styleId="WW-Absatz-Standardschriftart11111111111111111111111">
    <w:name w:val="WW-Absatz-Standardschriftart11111111111111111111111"/>
    <w:rsid w:val="0040254E"/>
  </w:style>
  <w:style w:type="character" w:customStyle="1" w:styleId="WW-Absatz-Standardschriftart111111111111111111111111">
    <w:name w:val="WW-Absatz-Standardschriftart111111111111111111111111"/>
    <w:rsid w:val="0040254E"/>
  </w:style>
  <w:style w:type="character" w:customStyle="1" w:styleId="WW-Absatz-Standardschriftart1111111111111111111111111">
    <w:name w:val="WW-Absatz-Standardschriftart1111111111111111111111111"/>
    <w:rsid w:val="0040254E"/>
  </w:style>
  <w:style w:type="character" w:customStyle="1" w:styleId="WW-Absatz-Standardschriftart11111111111111111111111111">
    <w:name w:val="WW-Absatz-Standardschriftart11111111111111111111111111"/>
    <w:rsid w:val="0040254E"/>
  </w:style>
  <w:style w:type="character" w:customStyle="1" w:styleId="WW-Absatz-Standardschriftart111111111111111111111111111">
    <w:name w:val="WW-Absatz-Standardschriftart111111111111111111111111111"/>
    <w:rsid w:val="0040254E"/>
  </w:style>
  <w:style w:type="character" w:customStyle="1" w:styleId="WW-Absatz-Standardschriftart1111111111111111111111111111">
    <w:name w:val="WW-Absatz-Standardschriftart1111111111111111111111111111"/>
    <w:rsid w:val="0040254E"/>
  </w:style>
  <w:style w:type="character" w:customStyle="1" w:styleId="WW-Absatz-Standardschriftart11111111111111111111111111111">
    <w:name w:val="WW-Absatz-Standardschriftart11111111111111111111111111111"/>
    <w:rsid w:val="0040254E"/>
  </w:style>
  <w:style w:type="character" w:customStyle="1" w:styleId="WW-Absatz-Standardschriftart111111111111111111111111111111">
    <w:name w:val="WW-Absatz-Standardschriftart111111111111111111111111111111"/>
    <w:rsid w:val="0040254E"/>
  </w:style>
  <w:style w:type="character" w:customStyle="1" w:styleId="WW-Absatz-Standardschriftart1111111111111111111111111111111">
    <w:name w:val="WW-Absatz-Standardschriftart1111111111111111111111111111111"/>
    <w:rsid w:val="0040254E"/>
  </w:style>
  <w:style w:type="character" w:customStyle="1" w:styleId="WW-Absatz-Standardschriftart11111111111111111111111111111111">
    <w:name w:val="WW-Absatz-Standardschriftart11111111111111111111111111111111"/>
    <w:rsid w:val="0040254E"/>
  </w:style>
  <w:style w:type="character" w:customStyle="1" w:styleId="WW-Absatz-Standardschriftart111111111111111111111111111111111">
    <w:name w:val="WW-Absatz-Standardschriftart111111111111111111111111111111111"/>
    <w:rsid w:val="0040254E"/>
  </w:style>
  <w:style w:type="character" w:customStyle="1" w:styleId="WW-Absatz-Standardschriftart1111111111111111111111111111111111">
    <w:name w:val="WW-Absatz-Standardschriftart1111111111111111111111111111111111"/>
    <w:rsid w:val="0040254E"/>
  </w:style>
  <w:style w:type="character" w:customStyle="1" w:styleId="WW-Absatz-Standardschriftart11111111111111111111111111111111111">
    <w:name w:val="WW-Absatz-Standardschriftart11111111111111111111111111111111111"/>
    <w:rsid w:val="0040254E"/>
  </w:style>
  <w:style w:type="character" w:customStyle="1" w:styleId="WW-Absatz-Standardschriftart111111111111111111111111111111111111">
    <w:name w:val="WW-Absatz-Standardschriftart111111111111111111111111111111111111"/>
    <w:rsid w:val="0040254E"/>
  </w:style>
  <w:style w:type="character" w:customStyle="1" w:styleId="WW-Absatz-Standardschriftart1111111111111111111111111111111111111">
    <w:name w:val="WW-Absatz-Standardschriftart1111111111111111111111111111111111111"/>
    <w:rsid w:val="0040254E"/>
  </w:style>
  <w:style w:type="character" w:customStyle="1" w:styleId="WW-Absatz-Standardschriftart11111111111111111111111111111111111111">
    <w:name w:val="WW-Absatz-Standardschriftart11111111111111111111111111111111111111"/>
    <w:rsid w:val="0040254E"/>
  </w:style>
  <w:style w:type="character" w:customStyle="1" w:styleId="WW-Absatz-Standardschriftart111111111111111111111111111111111111111">
    <w:name w:val="WW-Absatz-Standardschriftart111111111111111111111111111111111111111"/>
    <w:rsid w:val="0040254E"/>
  </w:style>
  <w:style w:type="character" w:customStyle="1" w:styleId="WW-Absatz-Standardschriftart1111111111111111111111111111111111111111">
    <w:name w:val="WW-Absatz-Standardschriftart1111111111111111111111111111111111111111"/>
    <w:rsid w:val="0040254E"/>
  </w:style>
  <w:style w:type="character" w:customStyle="1" w:styleId="WW-Absatz-Standardschriftart11111111111111111111111111111111111111111">
    <w:name w:val="WW-Absatz-Standardschriftart11111111111111111111111111111111111111111"/>
    <w:rsid w:val="0040254E"/>
  </w:style>
  <w:style w:type="character" w:customStyle="1" w:styleId="WW-Absatz-Standardschriftart111111111111111111111111111111111111111111">
    <w:name w:val="WW-Absatz-Standardschriftart111111111111111111111111111111111111111111"/>
    <w:rsid w:val="0040254E"/>
  </w:style>
  <w:style w:type="character" w:customStyle="1" w:styleId="WW-Absatz-Standardschriftart1111111111111111111111111111111111111111111">
    <w:name w:val="WW-Absatz-Standardschriftart1111111111111111111111111111111111111111111"/>
    <w:rsid w:val="0040254E"/>
  </w:style>
  <w:style w:type="character" w:customStyle="1" w:styleId="21">
    <w:name w:val="Основной шрифт абзаца2"/>
    <w:rsid w:val="0040254E"/>
  </w:style>
  <w:style w:type="character" w:customStyle="1" w:styleId="WW-Absatz-Standardschriftart11111111111111111111111111111111111111111111">
    <w:name w:val="WW-Absatz-Standardschriftart11111111111111111111111111111111111111111111"/>
    <w:rsid w:val="0040254E"/>
  </w:style>
  <w:style w:type="character" w:customStyle="1" w:styleId="WW-Absatz-Standardschriftart111111111111111111111111111111111111111111111">
    <w:name w:val="WW-Absatz-Standardschriftart111111111111111111111111111111111111111111111"/>
    <w:rsid w:val="0040254E"/>
  </w:style>
  <w:style w:type="character" w:customStyle="1" w:styleId="WW-Absatz-Standardschriftart1111111111111111111111111111111111111111111111">
    <w:name w:val="WW-Absatz-Standardschriftart1111111111111111111111111111111111111111111111"/>
    <w:rsid w:val="0040254E"/>
  </w:style>
  <w:style w:type="character" w:customStyle="1" w:styleId="WW-Absatz-Standardschriftart11111111111111111111111111111111111111111111111">
    <w:name w:val="WW-Absatz-Standardschriftart11111111111111111111111111111111111111111111111"/>
    <w:rsid w:val="0040254E"/>
  </w:style>
  <w:style w:type="character" w:customStyle="1" w:styleId="WW-Absatz-Standardschriftart111111111111111111111111111111111111111111111111">
    <w:name w:val="WW-Absatz-Standardschriftart111111111111111111111111111111111111111111111111"/>
    <w:rsid w:val="0040254E"/>
  </w:style>
  <w:style w:type="character" w:customStyle="1" w:styleId="WW-Absatz-Standardschriftart1111111111111111111111111111111111111111111111111">
    <w:name w:val="WW-Absatz-Standardschriftart1111111111111111111111111111111111111111111111111"/>
    <w:rsid w:val="0040254E"/>
  </w:style>
  <w:style w:type="character" w:customStyle="1" w:styleId="WW-Absatz-Standardschriftart11111111111111111111111111111111111111111111111111">
    <w:name w:val="WW-Absatz-Standardschriftart11111111111111111111111111111111111111111111111111"/>
    <w:rsid w:val="0040254E"/>
  </w:style>
  <w:style w:type="character" w:customStyle="1" w:styleId="WW-Absatz-Standardschriftart111111111111111111111111111111111111111111111111111">
    <w:name w:val="WW-Absatz-Standardschriftart111111111111111111111111111111111111111111111111111"/>
    <w:rsid w:val="0040254E"/>
  </w:style>
  <w:style w:type="character" w:customStyle="1" w:styleId="WW-Absatz-Standardschriftart1111111111111111111111111111111111111111111111111111">
    <w:name w:val="WW-Absatz-Standardschriftart1111111111111111111111111111111111111111111111111111"/>
    <w:rsid w:val="0040254E"/>
  </w:style>
  <w:style w:type="character" w:customStyle="1" w:styleId="WW-Absatz-Standardschriftart11111111111111111111111111111111111111111111111111111">
    <w:name w:val="WW-Absatz-Standardschriftart11111111111111111111111111111111111111111111111111111"/>
    <w:rsid w:val="0040254E"/>
  </w:style>
  <w:style w:type="character" w:customStyle="1" w:styleId="WW-Absatz-Standardschriftart111111111111111111111111111111111111111111111111111111">
    <w:name w:val="WW-Absatz-Standardschriftart111111111111111111111111111111111111111111111111111111"/>
    <w:rsid w:val="0040254E"/>
  </w:style>
  <w:style w:type="character" w:customStyle="1" w:styleId="WW-Absatz-Standardschriftart1111111111111111111111111111111111111111111111111111111">
    <w:name w:val="WW-Absatz-Standardschriftart1111111111111111111111111111111111111111111111111111111"/>
    <w:rsid w:val="0040254E"/>
  </w:style>
  <w:style w:type="character" w:customStyle="1" w:styleId="WW-Absatz-Standardschriftart11111111111111111111111111111111111111111111111111111111">
    <w:name w:val="WW-Absatz-Standardschriftart11111111111111111111111111111111111111111111111111111111"/>
    <w:rsid w:val="0040254E"/>
  </w:style>
  <w:style w:type="character" w:customStyle="1" w:styleId="WW-Absatz-Standardschriftart111111111111111111111111111111111111111111111111111111111">
    <w:name w:val="WW-Absatz-Standardschriftart111111111111111111111111111111111111111111111111111111111"/>
    <w:rsid w:val="0040254E"/>
  </w:style>
  <w:style w:type="character" w:customStyle="1" w:styleId="WW-Absatz-Standardschriftart1111111111111111111111111111111111111111111111111111111111">
    <w:name w:val="WW-Absatz-Standardschriftart1111111111111111111111111111111111111111111111111111111111"/>
    <w:rsid w:val="0040254E"/>
  </w:style>
  <w:style w:type="character" w:customStyle="1" w:styleId="WW-Absatz-Standardschriftart11111111111111111111111111111111111111111111111111111111111">
    <w:name w:val="WW-Absatz-Standardschriftart11111111111111111111111111111111111111111111111111111111111"/>
    <w:rsid w:val="0040254E"/>
  </w:style>
  <w:style w:type="character" w:customStyle="1" w:styleId="WW-Absatz-Standardschriftart111111111111111111111111111111111111111111111111111111111111">
    <w:name w:val="WW-Absatz-Standardschriftart111111111111111111111111111111111111111111111111111111111111"/>
    <w:rsid w:val="0040254E"/>
  </w:style>
  <w:style w:type="character" w:customStyle="1" w:styleId="WW8Num2z0">
    <w:name w:val="WW8Num2z0"/>
    <w:rsid w:val="0040254E"/>
    <w:rPr>
      <w:rFonts w:ascii="Symbol" w:hAnsi="Symbol" w:cs="StarSymbol"/>
      <w:sz w:val="18"/>
      <w:szCs w:val="18"/>
    </w:rPr>
  </w:style>
  <w:style w:type="character" w:customStyle="1" w:styleId="11">
    <w:name w:val="Основной шрифт абзаца1"/>
    <w:rsid w:val="0040254E"/>
  </w:style>
  <w:style w:type="character" w:customStyle="1" w:styleId="a3">
    <w:name w:val="Символ нумерации"/>
    <w:rsid w:val="0040254E"/>
  </w:style>
  <w:style w:type="character" w:customStyle="1" w:styleId="a4">
    <w:name w:val="Маркеры списка"/>
    <w:rsid w:val="0040254E"/>
    <w:rPr>
      <w:rFonts w:ascii="StarSymbol" w:eastAsia="StarSymbol" w:hAnsi="StarSymbol" w:cs="StarSymbol"/>
      <w:sz w:val="18"/>
      <w:szCs w:val="18"/>
    </w:rPr>
  </w:style>
  <w:style w:type="character" w:styleId="a5">
    <w:name w:val="Strong"/>
    <w:uiPriority w:val="22"/>
    <w:qFormat/>
    <w:rsid w:val="0040254E"/>
    <w:rPr>
      <w:b/>
      <w:bCs/>
    </w:rPr>
  </w:style>
  <w:style w:type="paragraph" w:customStyle="1" w:styleId="12">
    <w:name w:val="Заголовок1"/>
    <w:basedOn w:val="a"/>
    <w:next w:val="a6"/>
    <w:rsid w:val="0040254E"/>
    <w:pPr>
      <w:keepNext/>
      <w:spacing w:before="240" w:after="120"/>
    </w:pPr>
    <w:rPr>
      <w:rFonts w:ascii="Arial" w:hAnsi="Arial"/>
      <w:sz w:val="28"/>
      <w:szCs w:val="28"/>
    </w:rPr>
  </w:style>
  <w:style w:type="paragraph" w:styleId="a6">
    <w:name w:val="Body Text"/>
    <w:basedOn w:val="a"/>
    <w:link w:val="a7"/>
    <w:rsid w:val="0040254E"/>
    <w:pPr>
      <w:spacing w:after="120"/>
    </w:pPr>
  </w:style>
  <w:style w:type="paragraph" w:styleId="a8">
    <w:name w:val="List"/>
    <w:basedOn w:val="a6"/>
    <w:rsid w:val="0040254E"/>
    <w:rPr>
      <w:rFonts w:ascii="Arial" w:hAnsi="Arial"/>
    </w:rPr>
  </w:style>
  <w:style w:type="paragraph" w:customStyle="1" w:styleId="32">
    <w:name w:val="Название3"/>
    <w:basedOn w:val="a"/>
    <w:rsid w:val="0040254E"/>
    <w:pPr>
      <w:suppressLineNumbers/>
      <w:spacing w:before="120" w:after="120"/>
    </w:pPr>
    <w:rPr>
      <w:rFonts w:ascii="Arial" w:hAnsi="Arial"/>
      <w:i/>
      <w:iCs/>
      <w:sz w:val="20"/>
    </w:rPr>
  </w:style>
  <w:style w:type="paragraph" w:customStyle="1" w:styleId="33">
    <w:name w:val="Указатель3"/>
    <w:basedOn w:val="a"/>
    <w:rsid w:val="0040254E"/>
    <w:pPr>
      <w:suppressLineNumbers/>
    </w:pPr>
    <w:rPr>
      <w:rFonts w:ascii="Arial" w:hAnsi="Arial"/>
    </w:rPr>
  </w:style>
  <w:style w:type="paragraph" w:customStyle="1" w:styleId="22">
    <w:name w:val="Название2"/>
    <w:basedOn w:val="a"/>
    <w:rsid w:val="0040254E"/>
    <w:pPr>
      <w:suppressLineNumbers/>
      <w:spacing w:before="120" w:after="120"/>
    </w:pPr>
    <w:rPr>
      <w:i/>
      <w:iCs/>
    </w:rPr>
  </w:style>
  <w:style w:type="paragraph" w:customStyle="1" w:styleId="23">
    <w:name w:val="Указатель2"/>
    <w:basedOn w:val="a"/>
    <w:rsid w:val="0040254E"/>
    <w:pPr>
      <w:suppressLineNumbers/>
    </w:pPr>
  </w:style>
  <w:style w:type="paragraph" w:customStyle="1" w:styleId="13">
    <w:name w:val="Название1"/>
    <w:basedOn w:val="a"/>
    <w:rsid w:val="0040254E"/>
    <w:pPr>
      <w:suppressLineNumbers/>
      <w:spacing w:before="120" w:after="120"/>
    </w:pPr>
    <w:rPr>
      <w:rFonts w:ascii="Arial" w:hAnsi="Arial"/>
      <w:i/>
      <w:iCs/>
      <w:sz w:val="20"/>
    </w:rPr>
  </w:style>
  <w:style w:type="paragraph" w:customStyle="1" w:styleId="14">
    <w:name w:val="Указатель1"/>
    <w:basedOn w:val="a"/>
    <w:rsid w:val="0040254E"/>
    <w:pPr>
      <w:suppressLineNumbers/>
    </w:pPr>
    <w:rPr>
      <w:rFonts w:ascii="Arial" w:hAnsi="Arial"/>
    </w:rPr>
  </w:style>
  <w:style w:type="paragraph" w:customStyle="1" w:styleId="a9">
    <w:name w:val="Содержимое таблицы"/>
    <w:basedOn w:val="a"/>
    <w:rsid w:val="0040254E"/>
    <w:pPr>
      <w:suppressLineNumbers/>
    </w:pPr>
  </w:style>
  <w:style w:type="paragraph" w:styleId="aa">
    <w:name w:val="Title"/>
    <w:basedOn w:val="12"/>
    <w:next w:val="ab"/>
    <w:link w:val="ac"/>
    <w:qFormat/>
    <w:rsid w:val="0040254E"/>
  </w:style>
  <w:style w:type="paragraph" w:styleId="ab">
    <w:name w:val="Subtitle"/>
    <w:basedOn w:val="12"/>
    <w:next w:val="a6"/>
    <w:link w:val="ad"/>
    <w:qFormat/>
    <w:rsid w:val="0040254E"/>
    <w:pPr>
      <w:jc w:val="center"/>
    </w:pPr>
    <w:rPr>
      <w:i/>
      <w:iCs/>
    </w:rPr>
  </w:style>
  <w:style w:type="paragraph" w:customStyle="1" w:styleId="ae">
    <w:name w:val="Заголовок таблицы"/>
    <w:basedOn w:val="a9"/>
    <w:rsid w:val="0040254E"/>
    <w:pPr>
      <w:jc w:val="center"/>
    </w:pPr>
    <w:rPr>
      <w:b/>
      <w:bCs/>
    </w:rPr>
  </w:style>
  <w:style w:type="paragraph" w:customStyle="1" w:styleId="af">
    <w:name w:val="Текст в заданном формате"/>
    <w:basedOn w:val="a"/>
    <w:rsid w:val="0040254E"/>
    <w:rPr>
      <w:rFonts w:ascii="Courier New" w:eastAsia="Courier New" w:hAnsi="Courier New" w:cs="Courier New"/>
      <w:sz w:val="20"/>
      <w:szCs w:val="20"/>
    </w:rPr>
  </w:style>
  <w:style w:type="paragraph" w:styleId="af0">
    <w:name w:val="Balloon Text"/>
    <w:basedOn w:val="a"/>
    <w:link w:val="af1"/>
    <w:uiPriority w:val="99"/>
    <w:rsid w:val="0040254E"/>
    <w:rPr>
      <w:rFonts w:ascii="Tahoma" w:hAnsi="Tahoma"/>
      <w:sz w:val="16"/>
      <w:szCs w:val="16"/>
    </w:rPr>
  </w:style>
  <w:style w:type="paragraph" w:styleId="af2">
    <w:name w:val="No Spacing"/>
    <w:uiPriority w:val="1"/>
    <w:qFormat/>
    <w:rsid w:val="0040254E"/>
    <w:pPr>
      <w:widowControl w:val="0"/>
      <w:suppressAutoHyphens/>
      <w:autoSpaceDE w:val="0"/>
    </w:pPr>
    <w:rPr>
      <w:rFonts w:ascii="font343" w:eastAsia="font343" w:hAnsi="font343" w:cs="font343"/>
      <w:sz w:val="24"/>
      <w:szCs w:val="24"/>
      <w:lang w:bidi="ru-RU"/>
    </w:rPr>
  </w:style>
  <w:style w:type="paragraph" w:customStyle="1" w:styleId="TableContentsuser">
    <w:name w:val="Table Contents (user)"/>
    <w:basedOn w:val="a"/>
    <w:rsid w:val="0040254E"/>
    <w:rPr>
      <w:rFonts w:eastAsia="Andale Sans UI"/>
      <w:lang w:val="de-DE" w:eastAsia="fa-IR" w:bidi="fa-IR"/>
    </w:rPr>
  </w:style>
  <w:style w:type="table" w:styleId="af3">
    <w:name w:val="Table Grid"/>
    <w:basedOn w:val="a1"/>
    <w:uiPriority w:val="59"/>
    <w:rsid w:val="00202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9781C"/>
    <w:pPr>
      <w:widowControl w:val="0"/>
      <w:autoSpaceDE w:val="0"/>
      <w:autoSpaceDN w:val="0"/>
      <w:adjustRightInd w:val="0"/>
      <w:ind w:firstLine="720"/>
    </w:pPr>
    <w:rPr>
      <w:rFonts w:ascii="Arial" w:hAnsi="Arial" w:cs="Arial"/>
    </w:rPr>
  </w:style>
  <w:style w:type="paragraph" w:styleId="af4">
    <w:name w:val="header"/>
    <w:basedOn w:val="a"/>
    <w:link w:val="af5"/>
    <w:unhideWhenUsed/>
    <w:rsid w:val="00740F30"/>
    <w:pPr>
      <w:tabs>
        <w:tab w:val="center" w:pos="4677"/>
        <w:tab w:val="right" w:pos="9355"/>
      </w:tabs>
    </w:pPr>
  </w:style>
  <w:style w:type="character" w:customStyle="1" w:styleId="af5">
    <w:name w:val="Верхний колонтитул Знак"/>
    <w:link w:val="af4"/>
    <w:rsid w:val="00740F30"/>
    <w:rPr>
      <w:rFonts w:eastAsia="Lucida Sans Unicode" w:cs="Tahoma"/>
      <w:color w:val="000000"/>
      <w:kern w:val="1"/>
      <w:sz w:val="24"/>
      <w:szCs w:val="24"/>
      <w:lang w:val="en-US" w:eastAsia="en-US" w:bidi="en-US"/>
    </w:rPr>
  </w:style>
  <w:style w:type="paragraph" w:styleId="af6">
    <w:name w:val="footer"/>
    <w:basedOn w:val="a"/>
    <w:link w:val="af7"/>
    <w:unhideWhenUsed/>
    <w:rsid w:val="00740F30"/>
    <w:pPr>
      <w:tabs>
        <w:tab w:val="center" w:pos="4677"/>
        <w:tab w:val="right" w:pos="9355"/>
      </w:tabs>
    </w:pPr>
  </w:style>
  <w:style w:type="character" w:customStyle="1" w:styleId="af7">
    <w:name w:val="Нижний колонтитул Знак"/>
    <w:link w:val="af6"/>
    <w:uiPriority w:val="99"/>
    <w:rsid w:val="00740F30"/>
    <w:rPr>
      <w:rFonts w:eastAsia="Lucida Sans Unicode" w:cs="Tahoma"/>
      <w:color w:val="000000"/>
      <w:kern w:val="1"/>
      <w:sz w:val="24"/>
      <w:szCs w:val="24"/>
      <w:lang w:val="en-US" w:eastAsia="en-US" w:bidi="en-US"/>
    </w:rPr>
  </w:style>
  <w:style w:type="paragraph" w:customStyle="1" w:styleId="Standard">
    <w:name w:val="Standard"/>
    <w:rsid w:val="009D2B46"/>
    <w:pPr>
      <w:widowControl w:val="0"/>
      <w:suppressAutoHyphens/>
      <w:textAlignment w:val="baseline"/>
    </w:pPr>
    <w:rPr>
      <w:rFonts w:eastAsia="Lucida Sans Unicode" w:cs="Tahoma"/>
      <w:kern w:val="1"/>
      <w:sz w:val="24"/>
      <w:szCs w:val="24"/>
      <w:lang w:eastAsia="ar-SA"/>
    </w:rPr>
  </w:style>
  <w:style w:type="paragraph" w:customStyle="1" w:styleId="TableContents">
    <w:name w:val="Table Contents"/>
    <w:basedOn w:val="Standard"/>
    <w:rsid w:val="009D2B46"/>
    <w:pPr>
      <w:suppressLineNumbers/>
      <w:autoSpaceDN w:val="0"/>
    </w:pPr>
    <w:rPr>
      <w:rFonts w:eastAsia="Andale Sans UI"/>
      <w:kern w:val="3"/>
      <w:lang w:val="de-DE" w:eastAsia="ja-JP" w:bidi="fa-IR"/>
    </w:rPr>
  </w:style>
  <w:style w:type="paragraph" w:styleId="af8">
    <w:name w:val="Normal (Web)"/>
    <w:basedOn w:val="a"/>
    <w:uiPriority w:val="99"/>
    <w:unhideWhenUsed/>
    <w:rsid w:val="0049616F"/>
    <w:pPr>
      <w:widowControl/>
      <w:suppressAutoHyphens w:val="0"/>
      <w:spacing w:before="100" w:beforeAutospacing="1" w:after="119"/>
    </w:pPr>
    <w:rPr>
      <w:rFonts w:eastAsia="Times New Roman" w:cs="Times New Roman"/>
      <w:color w:val="auto"/>
      <w:kern w:val="0"/>
      <w:lang w:val="ru-RU" w:eastAsia="ru-RU" w:bidi="ar-SA"/>
    </w:rPr>
  </w:style>
  <w:style w:type="character" w:customStyle="1" w:styleId="wmi-callto">
    <w:name w:val="wmi-callto"/>
    <w:rsid w:val="000970B4"/>
  </w:style>
  <w:style w:type="paragraph" w:customStyle="1" w:styleId="af9">
    <w:name w:val="Знак Знак Знак Знак Знак"/>
    <w:basedOn w:val="a"/>
    <w:autoRedefine/>
    <w:rsid w:val="00773551"/>
    <w:pPr>
      <w:widowControl/>
      <w:suppressAutoHyphens w:val="0"/>
      <w:spacing w:after="160" w:line="240" w:lineRule="exact"/>
    </w:pPr>
    <w:rPr>
      <w:rFonts w:eastAsia="SimSun" w:cs="Times New Roman"/>
      <w:b/>
      <w:color w:val="auto"/>
      <w:kern w:val="0"/>
      <w:sz w:val="28"/>
      <w:lang w:bidi="ar-SA"/>
    </w:rPr>
  </w:style>
  <w:style w:type="paragraph" w:customStyle="1" w:styleId="Default">
    <w:name w:val="Default"/>
    <w:rsid w:val="005A4132"/>
    <w:pPr>
      <w:autoSpaceDE w:val="0"/>
      <w:autoSpaceDN w:val="0"/>
      <w:adjustRightInd w:val="0"/>
    </w:pPr>
    <w:rPr>
      <w:color w:val="000000"/>
      <w:sz w:val="24"/>
      <w:szCs w:val="24"/>
    </w:rPr>
  </w:style>
  <w:style w:type="character" w:customStyle="1" w:styleId="10">
    <w:name w:val="Заголовок 1 Знак"/>
    <w:link w:val="1"/>
    <w:rsid w:val="005256DD"/>
    <w:rPr>
      <w:rFonts w:ascii="Georgia" w:hAnsi="Georgia"/>
      <w:kern w:val="36"/>
      <w:sz w:val="36"/>
      <w:szCs w:val="36"/>
    </w:rPr>
  </w:style>
  <w:style w:type="character" w:customStyle="1" w:styleId="50">
    <w:name w:val="Заголовок 5 Знак"/>
    <w:link w:val="5"/>
    <w:rsid w:val="005256DD"/>
    <w:rPr>
      <w:rFonts w:eastAsia="Lucida Sans Unicode" w:cs="Tahoma"/>
      <w:b/>
      <w:bCs/>
      <w:i/>
      <w:iCs/>
      <w:color w:val="000000"/>
      <w:kern w:val="1"/>
      <w:sz w:val="26"/>
      <w:szCs w:val="26"/>
      <w:lang w:val="en-US" w:eastAsia="en-US" w:bidi="en-US"/>
    </w:rPr>
  </w:style>
  <w:style w:type="character" w:styleId="afa">
    <w:name w:val="Hyperlink"/>
    <w:uiPriority w:val="99"/>
    <w:rsid w:val="005256DD"/>
    <w:rPr>
      <w:color w:val="0000FF"/>
      <w:u w:val="single"/>
    </w:rPr>
  </w:style>
  <w:style w:type="paragraph" w:customStyle="1" w:styleId="msonormalcxspmiddle">
    <w:name w:val="msonormalcxspmiddle"/>
    <w:basedOn w:val="a"/>
    <w:rsid w:val="005256DD"/>
    <w:pPr>
      <w:widowControl/>
      <w:spacing w:before="280" w:after="280"/>
    </w:pPr>
    <w:rPr>
      <w:rFonts w:eastAsia="Times New Roman" w:cs="Times New Roman"/>
      <w:color w:val="auto"/>
      <w:kern w:val="0"/>
      <w:lang w:val="ru-RU" w:eastAsia="ar-SA" w:bidi="ar-SA"/>
    </w:rPr>
  </w:style>
  <w:style w:type="paragraph" w:styleId="afb">
    <w:name w:val="List Paragraph"/>
    <w:basedOn w:val="a"/>
    <w:uiPriority w:val="34"/>
    <w:qFormat/>
    <w:rsid w:val="005256DD"/>
    <w:pPr>
      <w:widowControl/>
      <w:suppressAutoHyphens w:val="0"/>
      <w:spacing w:after="200" w:line="276" w:lineRule="auto"/>
      <w:ind w:left="720"/>
      <w:contextualSpacing/>
    </w:pPr>
    <w:rPr>
      <w:rFonts w:ascii="Calibri" w:eastAsia="Calibri" w:hAnsi="Calibri" w:cs="Times New Roman"/>
      <w:color w:val="auto"/>
      <w:kern w:val="0"/>
      <w:sz w:val="22"/>
      <w:szCs w:val="22"/>
      <w:lang w:val="ru-RU" w:bidi="ar-SA"/>
    </w:rPr>
  </w:style>
  <w:style w:type="character" w:customStyle="1" w:styleId="af1">
    <w:name w:val="Текст выноски Знак"/>
    <w:link w:val="af0"/>
    <w:uiPriority w:val="99"/>
    <w:rsid w:val="005256DD"/>
    <w:rPr>
      <w:rFonts w:ascii="Tahoma" w:eastAsia="Lucida Sans Unicode" w:hAnsi="Tahoma" w:cs="Tahoma"/>
      <w:color w:val="000000"/>
      <w:kern w:val="1"/>
      <w:sz w:val="16"/>
      <w:szCs w:val="16"/>
      <w:lang w:val="en-US" w:eastAsia="en-US" w:bidi="en-US"/>
    </w:rPr>
  </w:style>
  <w:style w:type="character" w:customStyle="1" w:styleId="ac">
    <w:name w:val="Название Знак"/>
    <w:link w:val="aa"/>
    <w:rsid w:val="005256DD"/>
    <w:rPr>
      <w:rFonts w:ascii="Arial" w:eastAsia="Lucida Sans Unicode" w:hAnsi="Arial" w:cs="Tahoma"/>
      <w:color w:val="000000"/>
      <w:kern w:val="1"/>
      <w:sz w:val="28"/>
      <w:szCs w:val="28"/>
      <w:lang w:val="en-US" w:eastAsia="en-US" w:bidi="en-US"/>
    </w:rPr>
  </w:style>
  <w:style w:type="character" w:customStyle="1" w:styleId="ConsPlusNormal0">
    <w:name w:val="ConsPlusNormal Знак"/>
    <w:link w:val="ConsPlusNormal"/>
    <w:locked/>
    <w:rsid w:val="005256DD"/>
    <w:rPr>
      <w:rFonts w:ascii="Arial" w:hAnsi="Arial" w:cs="Arial"/>
    </w:rPr>
  </w:style>
  <w:style w:type="character" w:styleId="afc">
    <w:name w:val="Emphasis"/>
    <w:uiPriority w:val="20"/>
    <w:qFormat/>
    <w:rsid w:val="005256DD"/>
    <w:rPr>
      <w:i/>
      <w:iCs/>
    </w:rPr>
  </w:style>
  <w:style w:type="character" w:customStyle="1" w:styleId="20">
    <w:name w:val="Заголовок 2 Знак"/>
    <w:basedOn w:val="a0"/>
    <w:link w:val="2"/>
    <w:rsid w:val="00A9130C"/>
    <w:rPr>
      <w:b/>
      <w:sz w:val="28"/>
      <w:lang w:eastAsia="ar-SA"/>
    </w:rPr>
  </w:style>
  <w:style w:type="character" w:customStyle="1" w:styleId="60">
    <w:name w:val="Заголовок 6 Знак"/>
    <w:basedOn w:val="a0"/>
    <w:link w:val="6"/>
    <w:rsid w:val="00A9130C"/>
    <w:rPr>
      <w:b/>
      <w:i/>
      <w:sz w:val="24"/>
      <w:lang w:eastAsia="ar-SA"/>
    </w:rPr>
  </w:style>
  <w:style w:type="character" w:customStyle="1" w:styleId="70">
    <w:name w:val="Заголовок 7 Знак"/>
    <w:basedOn w:val="a0"/>
    <w:link w:val="7"/>
    <w:rsid w:val="00A9130C"/>
    <w:rPr>
      <w:sz w:val="24"/>
      <w:szCs w:val="24"/>
      <w:lang w:eastAsia="ar-SA"/>
    </w:rPr>
  </w:style>
  <w:style w:type="character" w:customStyle="1" w:styleId="blk">
    <w:name w:val="blk"/>
    <w:basedOn w:val="a0"/>
    <w:rsid w:val="00A9130C"/>
  </w:style>
  <w:style w:type="character" w:customStyle="1" w:styleId="30">
    <w:name w:val="Заголовок 3 Знак"/>
    <w:basedOn w:val="a0"/>
    <w:link w:val="3"/>
    <w:uiPriority w:val="9"/>
    <w:rsid w:val="00A9130C"/>
    <w:rPr>
      <w:rFonts w:ascii="Book Antiqua" w:eastAsia="Lucida Sans Unicode" w:hAnsi="Book Antiqua" w:cs="Tahoma"/>
      <w:b/>
      <w:color w:val="000000"/>
      <w:kern w:val="1"/>
      <w:sz w:val="22"/>
      <w:lang w:val="en-US" w:eastAsia="en-US" w:bidi="en-US"/>
    </w:rPr>
  </w:style>
  <w:style w:type="character" w:customStyle="1" w:styleId="r">
    <w:name w:val="r"/>
    <w:basedOn w:val="a0"/>
    <w:rsid w:val="00A9130C"/>
  </w:style>
  <w:style w:type="character" w:customStyle="1" w:styleId="rl">
    <w:name w:val="rl"/>
    <w:basedOn w:val="a0"/>
    <w:rsid w:val="00A9130C"/>
  </w:style>
  <w:style w:type="character" w:customStyle="1" w:styleId="blk3">
    <w:name w:val="blk3"/>
    <w:rsid w:val="00A9130C"/>
    <w:rPr>
      <w:vanish w:val="0"/>
      <w:webHidden w:val="0"/>
      <w:specVanish w:val="0"/>
    </w:rPr>
  </w:style>
  <w:style w:type="character" w:customStyle="1" w:styleId="WW8Num2z1">
    <w:name w:val="WW8Num2z1"/>
    <w:rsid w:val="00A9130C"/>
    <w:rPr>
      <w:color w:val="auto"/>
    </w:rPr>
  </w:style>
  <w:style w:type="character" w:customStyle="1" w:styleId="WW8Num6z0">
    <w:name w:val="WW8Num6z0"/>
    <w:rsid w:val="00A9130C"/>
    <w:rPr>
      <w:rFonts w:ascii="Symbol" w:hAnsi="Symbol" w:cs="OpenSymbol"/>
    </w:rPr>
  </w:style>
  <w:style w:type="character" w:customStyle="1" w:styleId="WW8Num6z1">
    <w:name w:val="WW8Num6z1"/>
    <w:rsid w:val="00A9130C"/>
    <w:rPr>
      <w:color w:val="auto"/>
    </w:rPr>
  </w:style>
  <w:style w:type="character" w:customStyle="1" w:styleId="WW8Num18z0">
    <w:name w:val="WW8Num18z0"/>
    <w:rsid w:val="00A9130C"/>
    <w:rPr>
      <w:rFonts w:ascii="Times New Roman" w:eastAsia="Times New Roman" w:hAnsi="Times New Roman" w:cs="Times New Roman"/>
    </w:rPr>
  </w:style>
  <w:style w:type="character" w:customStyle="1" w:styleId="WW8Num18z1">
    <w:name w:val="WW8Num18z1"/>
    <w:rsid w:val="00A9130C"/>
    <w:rPr>
      <w:rFonts w:ascii="Courier New" w:hAnsi="Courier New"/>
    </w:rPr>
  </w:style>
  <w:style w:type="character" w:customStyle="1" w:styleId="WW8Num18z2">
    <w:name w:val="WW8Num18z2"/>
    <w:rsid w:val="00A9130C"/>
    <w:rPr>
      <w:rFonts w:ascii="Wingdings" w:hAnsi="Wingdings"/>
    </w:rPr>
  </w:style>
  <w:style w:type="character" w:customStyle="1" w:styleId="WW8Num18z3">
    <w:name w:val="WW8Num18z3"/>
    <w:rsid w:val="00A9130C"/>
    <w:rPr>
      <w:rFonts w:ascii="Symbol" w:hAnsi="Symbol"/>
    </w:rPr>
  </w:style>
  <w:style w:type="character" w:customStyle="1" w:styleId="WW8Num19z0">
    <w:name w:val="WW8Num19z0"/>
    <w:rsid w:val="00A9130C"/>
    <w:rPr>
      <w:rFonts w:ascii="Symbol" w:hAnsi="Symbol"/>
    </w:rPr>
  </w:style>
  <w:style w:type="character" w:customStyle="1" w:styleId="WW8Num21z0">
    <w:name w:val="WW8Num21z0"/>
    <w:rsid w:val="00A9130C"/>
    <w:rPr>
      <w:rFonts w:ascii="Symbol" w:hAnsi="Symbol"/>
    </w:rPr>
  </w:style>
  <w:style w:type="character" w:customStyle="1" w:styleId="WW8Num26z0">
    <w:name w:val="WW8Num26z0"/>
    <w:rsid w:val="00A9130C"/>
    <w:rPr>
      <w:rFonts w:ascii="Symbol" w:hAnsi="Symbol"/>
    </w:rPr>
  </w:style>
  <w:style w:type="character" w:customStyle="1" w:styleId="WW8NumSt5z0">
    <w:name w:val="WW8NumSt5z0"/>
    <w:rsid w:val="00A9130C"/>
    <w:rPr>
      <w:rFonts w:ascii="Symbol" w:hAnsi="Symbol"/>
    </w:rPr>
  </w:style>
  <w:style w:type="character" w:styleId="afd">
    <w:name w:val="page number"/>
    <w:basedOn w:val="11"/>
    <w:rsid w:val="00A9130C"/>
  </w:style>
  <w:style w:type="character" w:customStyle="1" w:styleId="a7">
    <w:name w:val="Основной текст Знак"/>
    <w:basedOn w:val="a0"/>
    <w:link w:val="a6"/>
    <w:rsid w:val="00A9130C"/>
    <w:rPr>
      <w:rFonts w:eastAsia="Lucida Sans Unicode" w:cs="Tahoma"/>
      <w:color w:val="000000"/>
      <w:kern w:val="1"/>
      <w:sz w:val="24"/>
      <w:szCs w:val="24"/>
      <w:lang w:val="en-US" w:eastAsia="en-US" w:bidi="en-US"/>
    </w:rPr>
  </w:style>
  <w:style w:type="paragraph" w:customStyle="1" w:styleId="15">
    <w:name w:val="Обычный1"/>
    <w:rsid w:val="00A9130C"/>
    <w:pPr>
      <w:suppressAutoHyphens/>
      <w:spacing w:before="100" w:after="100"/>
    </w:pPr>
    <w:rPr>
      <w:rFonts w:eastAsia="Arial"/>
      <w:sz w:val="24"/>
      <w:lang w:eastAsia="ar-SA"/>
    </w:rPr>
  </w:style>
  <w:style w:type="paragraph" w:customStyle="1" w:styleId="H1">
    <w:name w:val="H1"/>
    <w:basedOn w:val="15"/>
    <w:next w:val="15"/>
    <w:rsid w:val="00A9130C"/>
    <w:pPr>
      <w:keepNext/>
    </w:pPr>
    <w:rPr>
      <w:b/>
      <w:kern w:val="1"/>
      <w:sz w:val="48"/>
    </w:rPr>
  </w:style>
  <w:style w:type="paragraph" w:customStyle="1" w:styleId="afe">
    <w:name w:val="Готовый"/>
    <w:basedOn w:val="15"/>
    <w:rsid w:val="00A9130C"/>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ConsNormal">
    <w:name w:val="ConsNormal"/>
    <w:rsid w:val="00A9130C"/>
    <w:pPr>
      <w:widowControl w:val="0"/>
      <w:suppressAutoHyphens/>
      <w:ind w:firstLine="720"/>
    </w:pPr>
    <w:rPr>
      <w:rFonts w:ascii="Arial" w:eastAsia="Arial" w:hAnsi="Arial"/>
      <w:lang w:eastAsia="ar-SA"/>
    </w:rPr>
  </w:style>
  <w:style w:type="paragraph" w:customStyle="1" w:styleId="ConsNonformat">
    <w:name w:val="ConsNonformat"/>
    <w:rsid w:val="00A9130C"/>
    <w:pPr>
      <w:widowControl w:val="0"/>
      <w:suppressAutoHyphens/>
    </w:pPr>
    <w:rPr>
      <w:rFonts w:ascii="Courier New" w:eastAsia="Arial" w:hAnsi="Courier New"/>
      <w:lang w:eastAsia="ar-SA"/>
    </w:rPr>
  </w:style>
  <w:style w:type="character" w:customStyle="1" w:styleId="ad">
    <w:name w:val="Подзаголовок Знак"/>
    <w:basedOn w:val="a0"/>
    <w:link w:val="ab"/>
    <w:rsid w:val="00A9130C"/>
    <w:rPr>
      <w:rFonts w:ascii="Arial" w:eastAsia="Lucida Sans Unicode" w:hAnsi="Arial" w:cs="Tahoma"/>
      <w:i/>
      <w:iCs/>
      <w:color w:val="000000"/>
      <w:kern w:val="1"/>
      <w:sz w:val="28"/>
      <w:szCs w:val="28"/>
      <w:lang w:val="en-US" w:eastAsia="en-US" w:bidi="en-US"/>
    </w:rPr>
  </w:style>
  <w:style w:type="paragraph" w:styleId="aff">
    <w:name w:val="Body Text Indent"/>
    <w:basedOn w:val="a"/>
    <w:link w:val="aff0"/>
    <w:rsid w:val="00A9130C"/>
    <w:pPr>
      <w:widowControl/>
      <w:ind w:firstLine="851"/>
      <w:jc w:val="both"/>
    </w:pPr>
    <w:rPr>
      <w:rFonts w:eastAsia="Times New Roman" w:cs="Times New Roman"/>
      <w:color w:val="auto"/>
      <w:kern w:val="0"/>
      <w:sz w:val="28"/>
      <w:szCs w:val="20"/>
      <w:lang w:val="ru-RU" w:eastAsia="ar-SA" w:bidi="ar-SA"/>
    </w:rPr>
  </w:style>
  <w:style w:type="character" w:customStyle="1" w:styleId="aff0">
    <w:name w:val="Основной текст с отступом Знак"/>
    <w:basedOn w:val="a0"/>
    <w:link w:val="aff"/>
    <w:rsid w:val="00A9130C"/>
    <w:rPr>
      <w:sz w:val="28"/>
      <w:lang w:eastAsia="ar-SA"/>
    </w:rPr>
  </w:style>
  <w:style w:type="paragraph" w:customStyle="1" w:styleId="310">
    <w:name w:val="Основной текст 31"/>
    <w:basedOn w:val="a"/>
    <w:rsid w:val="00A9130C"/>
    <w:pPr>
      <w:widowControl/>
    </w:pPr>
    <w:rPr>
      <w:rFonts w:eastAsia="Times New Roman" w:cs="Times New Roman"/>
      <w:b/>
      <w:color w:val="auto"/>
      <w:kern w:val="0"/>
      <w:lang w:val="ru-RU" w:eastAsia="ar-SA" w:bidi="ar-SA"/>
    </w:rPr>
  </w:style>
  <w:style w:type="paragraph" w:customStyle="1" w:styleId="ConsTitle">
    <w:name w:val="ConsTitle"/>
    <w:rsid w:val="00A9130C"/>
    <w:pPr>
      <w:widowControl w:val="0"/>
      <w:suppressAutoHyphens/>
    </w:pPr>
    <w:rPr>
      <w:rFonts w:ascii="Arial" w:eastAsia="Arial" w:hAnsi="Arial"/>
      <w:b/>
      <w:sz w:val="16"/>
      <w:lang w:eastAsia="ar-SA"/>
    </w:rPr>
  </w:style>
  <w:style w:type="paragraph" w:customStyle="1" w:styleId="aff1">
    <w:name w:val="Содержимое врезки"/>
    <w:basedOn w:val="a6"/>
    <w:rsid w:val="00A9130C"/>
    <w:pPr>
      <w:widowControl/>
    </w:pPr>
    <w:rPr>
      <w:rFonts w:eastAsia="Times New Roman" w:cs="Times New Roman"/>
      <w:color w:val="auto"/>
      <w:kern w:val="0"/>
      <w:szCs w:val="20"/>
      <w:lang w:val="ru-RU" w:eastAsia="ar-SA" w:bidi="ar-SA"/>
    </w:rPr>
  </w:style>
  <w:style w:type="paragraph" w:customStyle="1" w:styleId="ConsPlusNonformat">
    <w:name w:val="ConsPlusNonformat"/>
    <w:basedOn w:val="a"/>
    <w:next w:val="ConsPlusNormal"/>
    <w:rsid w:val="00A9130C"/>
    <w:pPr>
      <w:widowControl/>
      <w:autoSpaceDE w:val="0"/>
    </w:pPr>
    <w:rPr>
      <w:rFonts w:ascii="Courier New" w:eastAsia="Courier New" w:hAnsi="Courier New" w:cs="Times New Roman"/>
      <w:color w:val="auto"/>
      <w:kern w:val="0"/>
      <w:sz w:val="20"/>
      <w:szCs w:val="20"/>
      <w:lang w:val="ru-RU" w:bidi="ar-SA"/>
    </w:rPr>
  </w:style>
  <w:style w:type="paragraph" w:customStyle="1" w:styleId="ConsPlusTitle">
    <w:name w:val="ConsPlusTitle"/>
    <w:basedOn w:val="a"/>
    <w:next w:val="ConsPlusNormal"/>
    <w:rsid w:val="00A9130C"/>
    <w:pPr>
      <w:widowControl/>
      <w:autoSpaceDE w:val="0"/>
    </w:pPr>
    <w:rPr>
      <w:rFonts w:ascii="Arial" w:eastAsia="Arial" w:hAnsi="Arial" w:cs="Times New Roman"/>
      <w:b/>
      <w:bCs/>
      <w:color w:val="auto"/>
      <w:kern w:val="0"/>
      <w:sz w:val="20"/>
      <w:szCs w:val="20"/>
      <w:lang w:val="ru-RU" w:bidi="ar-SA"/>
    </w:rPr>
  </w:style>
  <w:style w:type="paragraph" w:customStyle="1" w:styleId="ConsPlusCell">
    <w:name w:val="ConsPlusCell"/>
    <w:basedOn w:val="a"/>
    <w:rsid w:val="00A9130C"/>
    <w:pPr>
      <w:widowControl/>
      <w:autoSpaceDE w:val="0"/>
    </w:pPr>
    <w:rPr>
      <w:rFonts w:ascii="Arial" w:eastAsia="Arial" w:hAnsi="Arial" w:cs="Times New Roman"/>
      <w:color w:val="auto"/>
      <w:kern w:val="0"/>
      <w:sz w:val="20"/>
      <w:szCs w:val="20"/>
      <w:lang w:val="ru-RU" w:bidi="ar-SA"/>
    </w:rPr>
  </w:style>
  <w:style w:type="paragraph" w:customStyle="1" w:styleId="ConsPlusDocList">
    <w:name w:val="ConsPlusDocList"/>
    <w:basedOn w:val="a"/>
    <w:rsid w:val="00A9130C"/>
    <w:pPr>
      <w:widowControl/>
      <w:autoSpaceDE w:val="0"/>
    </w:pPr>
    <w:rPr>
      <w:rFonts w:ascii="Courier New" w:eastAsia="Courier New" w:hAnsi="Courier New" w:cs="Times New Roman"/>
      <w:color w:val="auto"/>
      <w:kern w:val="0"/>
      <w:sz w:val="20"/>
      <w:szCs w:val="20"/>
      <w:lang w:val="ru-RU" w:bidi="ar-SA"/>
    </w:rPr>
  </w:style>
  <w:style w:type="paragraph" w:styleId="34">
    <w:name w:val="Body Text 3"/>
    <w:basedOn w:val="a"/>
    <w:link w:val="35"/>
    <w:uiPriority w:val="99"/>
    <w:unhideWhenUsed/>
    <w:rsid w:val="00A9130C"/>
    <w:pPr>
      <w:widowControl/>
      <w:spacing w:after="120"/>
    </w:pPr>
    <w:rPr>
      <w:rFonts w:eastAsia="Times New Roman" w:cs="Times New Roman"/>
      <w:color w:val="auto"/>
      <w:kern w:val="0"/>
      <w:sz w:val="16"/>
      <w:szCs w:val="16"/>
      <w:lang w:val="ru-RU" w:eastAsia="ar-SA" w:bidi="ar-SA"/>
    </w:rPr>
  </w:style>
  <w:style w:type="character" w:customStyle="1" w:styleId="35">
    <w:name w:val="Основной текст 3 Знак"/>
    <w:basedOn w:val="a0"/>
    <w:link w:val="34"/>
    <w:uiPriority w:val="99"/>
    <w:rsid w:val="00A9130C"/>
    <w:rPr>
      <w:sz w:val="16"/>
      <w:szCs w:val="16"/>
      <w:lang w:eastAsia="ar-SA"/>
    </w:rPr>
  </w:style>
  <w:style w:type="paragraph" w:customStyle="1" w:styleId="xl58">
    <w:name w:val="xl58"/>
    <w:basedOn w:val="a"/>
    <w:rsid w:val="00A9130C"/>
    <w:pPr>
      <w:widowControl/>
      <w:suppressAutoHyphens w:val="0"/>
      <w:spacing w:before="100" w:beforeAutospacing="1" w:after="100" w:afterAutospacing="1"/>
    </w:pPr>
    <w:rPr>
      <w:rFonts w:eastAsia="Times New Roman" w:cs="Times New Roman"/>
      <w:color w:val="auto"/>
      <w:kern w:val="0"/>
      <w:lang w:val="ru-RU" w:eastAsia="ru-RU" w:bidi="ar-SA"/>
    </w:rPr>
  </w:style>
  <w:style w:type="paragraph" w:customStyle="1" w:styleId="xl59">
    <w:name w:val="xl59"/>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0">
    <w:name w:val="xl60"/>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pPr>
    <w:rPr>
      <w:rFonts w:eastAsia="Times New Roman" w:cs="Times New Roman"/>
      <w:kern w:val="0"/>
      <w:sz w:val="20"/>
      <w:szCs w:val="20"/>
      <w:lang w:val="ru-RU" w:eastAsia="ru-RU" w:bidi="ar-SA"/>
    </w:rPr>
  </w:style>
  <w:style w:type="paragraph" w:customStyle="1" w:styleId="xl61">
    <w:name w:val="xl61"/>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pPr>
    <w:rPr>
      <w:rFonts w:eastAsia="Times New Roman" w:cs="Times New Roman"/>
      <w:color w:val="auto"/>
      <w:kern w:val="0"/>
      <w:sz w:val="20"/>
      <w:szCs w:val="20"/>
      <w:lang w:val="ru-RU" w:eastAsia="ru-RU" w:bidi="ar-SA"/>
    </w:rPr>
  </w:style>
  <w:style w:type="paragraph" w:customStyle="1" w:styleId="xl62">
    <w:name w:val="xl62"/>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right"/>
    </w:pPr>
    <w:rPr>
      <w:rFonts w:eastAsia="Times New Roman" w:cs="Times New Roman"/>
      <w:color w:val="auto"/>
      <w:kern w:val="0"/>
      <w:sz w:val="20"/>
      <w:szCs w:val="20"/>
      <w:lang w:val="ru-RU" w:eastAsia="ru-RU" w:bidi="ar-SA"/>
    </w:rPr>
  </w:style>
  <w:style w:type="paragraph" w:customStyle="1" w:styleId="xl63">
    <w:name w:val="xl63"/>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4">
    <w:name w:val="xl64"/>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textAlignment w:val="top"/>
    </w:pPr>
    <w:rPr>
      <w:rFonts w:eastAsia="Times New Roman" w:cs="Times New Roman"/>
      <w:kern w:val="0"/>
      <w:sz w:val="20"/>
      <w:szCs w:val="20"/>
      <w:lang w:val="ru-RU" w:eastAsia="ru-RU" w:bidi="ar-SA"/>
    </w:rPr>
  </w:style>
  <w:style w:type="paragraph" w:customStyle="1" w:styleId="xl65">
    <w:name w:val="xl65"/>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6">
    <w:name w:val="xl66"/>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color w:val="auto"/>
      <w:kern w:val="0"/>
      <w:sz w:val="20"/>
      <w:szCs w:val="20"/>
      <w:lang w:val="ru-RU" w:eastAsia="ru-RU" w:bidi="ar-SA"/>
    </w:rPr>
  </w:style>
  <w:style w:type="paragraph" w:customStyle="1" w:styleId="xl67">
    <w:name w:val="xl67"/>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textAlignment w:val="top"/>
    </w:pPr>
    <w:rPr>
      <w:rFonts w:eastAsia="Times New Roman" w:cs="Times New Roman"/>
      <w:color w:val="auto"/>
      <w:kern w:val="0"/>
      <w:sz w:val="20"/>
      <w:szCs w:val="20"/>
      <w:lang w:val="ru-RU" w:eastAsia="ru-RU" w:bidi="ar-SA"/>
    </w:rPr>
  </w:style>
  <w:style w:type="paragraph" w:customStyle="1" w:styleId="xl68">
    <w:name w:val="xl68"/>
    <w:basedOn w:val="a"/>
    <w:rsid w:val="00A9130C"/>
    <w:pPr>
      <w:widowControl/>
      <w:pBdr>
        <w:top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69">
    <w:name w:val="xl69"/>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0">
    <w:name w:val="xl70"/>
    <w:basedOn w:val="a"/>
    <w:rsid w:val="00A9130C"/>
    <w:pPr>
      <w:widowControl/>
      <w:pBdr>
        <w:top w:val="single" w:sz="8" w:space="0" w:color="000000"/>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1">
    <w:name w:val="xl71"/>
    <w:basedOn w:val="a"/>
    <w:rsid w:val="00A9130C"/>
    <w:pPr>
      <w:widowControl/>
      <w:pBdr>
        <w:top w:val="single" w:sz="8" w:space="0" w:color="000000"/>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2">
    <w:name w:val="xl72"/>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73">
    <w:name w:val="xl73"/>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4">
    <w:name w:val="xl74"/>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kern w:val="0"/>
      <w:sz w:val="20"/>
      <w:szCs w:val="20"/>
      <w:lang w:val="ru-RU" w:eastAsia="ru-RU" w:bidi="ar-SA"/>
    </w:rPr>
  </w:style>
  <w:style w:type="paragraph" w:customStyle="1" w:styleId="xl75">
    <w:name w:val="xl75"/>
    <w:basedOn w:val="a"/>
    <w:rsid w:val="00A9130C"/>
    <w:pPr>
      <w:widowControl/>
      <w:pBdr>
        <w:top w:val="single" w:sz="8" w:space="0" w:color="000000"/>
        <w:left w:val="single" w:sz="8" w:space="0" w:color="000000"/>
        <w:right w:val="single" w:sz="8" w:space="0" w:color="000000"/>
      </w:pBdr>
      <w:shd w:val="clear" w:color="000000" w:fill="FFFFFF"/>
      <w:suppressAutoHyphens w:val="0"/>
      <w:spacing w:before="100" w:beforeAutospacing="1" w:after="100" w:afterAutospacing="1"/>
    </w:pPr>
    <w:rPr>
      <w:rFonts w:eastAsia="Times New Roman" w:cs="Times New Roman"/>
      <w:b/>
      <w:bCs/>
      <w:kern w:val="0"/>
      <w:sz w:val="20"/>
      <w:szCs w:val="20"/>
      <w:lang w:val="ru-RU" w:eastAsia="ru-RU" w:bidi="ar-SA"/>
    </w:rPr>
  </w:style>
  <w:style w:type="paragraph" w:customStyle="1" w:styleId="xl76">
    <w:name w:val="xl76"/>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pPr>
    <w:rPr>
      <w:rFonts w:eastAsia="Times New Roman" w:cs="Times New Roman"/>
      <w:b/>
      <w:bCs/>
      <w:kern w:val="0"/>
      <w:sz w:val="20"/>
      <w:szCs w:val="20"/>
      <w:lang w:val="ru-RU" w:eastAsia="ru-RU" w:bidi="ar-SA"/>
    </w:rPr>
  </w:style>
  <w:style w:type="paragraph" w:customStyle="1" w:styleId="xl77">
    <w:name w:val="xl77"/>
    <w:basedOn w:val="a"/>
    <w:rsid w:val="00A9130C"/>
    <w:pPr>
      <w:widowControl/>
      <w:pBdr>
        <w:top w:val="single" w:sz="8" w:space="0" w:color="000000"/>
        <w:left w:val="single" w:sz="8" w:space="0" w:color="000000"/>
        <w:righ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78">
    <w:name w:val="xl78"/>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79">
    <w:name w:val="xl79"/>
    <w:basedOn w:val="a"/>
    <w:rsid w:val="00A9130C"/>
    <w:pPr>
      <w:widowControl/>
      <w:pBdr>
        <w:top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80">
    <w:name w:val="xl80"/>
    <w:basedOn w:val="a"/>
    <w:rsid w:val="00A9130C"/>
    <w:pPr>
      <w:widowControl/>
      <w:pBdr>
        <w:top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81">
    <w:name w:val="xl81"/>
    <w:basedOn w:val="a"/>
    <w:rsid w:val="00A9130C"/>
    <w:pPr>
      <w:widowControl/>
      <w:pBdr>
        <w:top w:val="single" w:sz="8" w:space="0" w:color="000000"/>
        <w:left w:val="single" w:sz="8" w:space="0" w:color="000000"/>
        <w:bottom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82">
    <w:name w:val="xl82"/>
    <w:basedOn w:val="a"/>
    <w:rsid w:val="00A9130C"/>
    <w:pPr>
      <w:widowControl/>
      <w:pBdr>
        <w:top w:val="single" w:sz="8" w:space="0" w:color="000000"/>
        <w:bottom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83">
    <w:name w:val="xl83"/>
    <w:basedOn w:val="a"/>
    <w:rsid w:val="00A9130C"/>
    <w:pPr>
      <w:widowControl/>
      <w:pBdr>
        <w:top w:val="single" w:sz="8" w:space="0" w:color="000000"/>
        <w:lef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84">
    <w:name w:val="xl84"/>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b/>
      <w:bCs/>
      <w:kern w:val="0"/>
      <w:sz w:val="20"/>
      <w:szCs w:val="20"/>
      <w:lang w:val="ru-RU" w:eastAsia="ru-RU" w:bidi="ar-SA"/>
    </w:rPr>
  </w:style>
  <w:style w:type="paragraph" w:customStyle="1" w:styleId="xl85">
    <w:name w:val="xl85"/>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kern w:val="0"/>
      <w:sz w:val="20"/>
      <w:szCs w:val="20"/>
      <w:lang w:val="ru-RU" w:eastAsia="ru-RU" w:bidi="ar-SA"/>
    </w:rPr>
  </w:style>
  <w:style w:type="paragraph" w:customStyle="1" w:styleId="xl86">
    <w:name w:val="xl86"/>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kern w:val="0"/>
      <w:sz w:val="20"/>
      <w:szCs w:val="20"/>
      <w:lang w:val="ru-RU" w:eastAsia="ru-RU" w:bidi="ar-SA"/>
    </w:rPr>
  </w:style>
  <w:style w:type="paragraph" w:customStyle="1" w:styleId="xl87">
    <w:name w:val="xl87"/>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color w:val="auto"/>
      <w:kern w:val="0"/>
      <w:sz w:val="20"/>
      <w:szCs w:val="20"/>
      <w:lang w:val="ru-RU" w:eastAsia="ru-RU" w:bidi="ar-SA"/>
    </w:rPr>
  </w:style>
  <w:style w:type="character" w:customStyle="1" w:styleId="24">
    <w:name w:val="Основной текст (2)_"/>
    <w:rsid w:val="00A9130C"/>
    <w:rPr>
      <w:rFonts w:ascii="Times New Roman" w:eastAsia="Times New Roman" w:hAnsi="Times New Roman" w:cs="Times New Roman"/>
      <w:b w:val="0"/>
      <w:bCs w:val="0"/>
      <w:i w:val="0"/>
      <w:iCs w:val="0"/>
      <w:smallCaps w:val="0"/>
      <w:strike w:val="0"/>
      <w:sz w:val="19"/>
      <w:szCs w:val="19"/>
      <w:u w:val="none"/>
    </w:rPr>
  </w:style>
  <w:style w:type="character" w:customStyle="1" w:styleId="25">
    <w:name w:val="Основной текст (2)"/>
    <w:rsid w:val="00A9130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0pt">
    <w:name w:val="Основной текст (2) + 10 pt"/>
    <w:rsid w:val="00A9130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epm">
    <w:name w:val="epm"/>
    <w:rsid w:val="00A9130C"/>
  </w:style>
  <w:style w:type="character" w:customStyle="1" w:styleId="UnresolvedMention">
    <w:name w:val="Unresolved Mention"/>
    <w:basedOn w:val="a0"/>
    <w:uiPriority w:val="99"/>
    <w:semiHidden/>
    <w:unhideWhenUsed/>
    <w:rsid w:val="005351B1"/>
    <w:rPr>
      <w:color w:val="605E5C"/>
      <w:shd w:val="clear" w:color="auto" w:fill="E1DFDD"/>
    </w:rPr>
  </w:style>
  <w:style w:type="character" w:styleId="aff2">
    <w:name w:val="FollowedHyperlink"/>
    <w:basedOn w:val="a0"/>
    <w:uiPriority w:val="99"/>
    <w:semiHidden/>
    <w:unhideWhenUsed/>
    <w:rsid w:val="00535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9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1883</Words>
  <Characters>10736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ДОГОВОР КУПЛИ-ПРОДАЖИ № 08\01\1</vt:lpstr>
    </vt:vector>
  </TitlesOfParts>
  <Company>SPecialiST RePack</Company>
  <LinksUpToDate>false</LinksUpToDate>
  <CharactersWithSpaces>12594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08\01\1</dc:title>
  <dc:subject/>
  <dc:creator>Sigalev</dc:creator>
  <cp:keywords/>
  <cp:lastModifiedBy>1 1</cp:lastModifiedBy>
  <cp:revision>10</cp:revision>
  <cp:lastPrinted>2023-05-24T20:10:00Z</cp:lastPrinted>
  <dcterms:created xsi:type="dcterms:W3CDTF">2023-05-24T19:47:00Z</dcterms:created>
  <dcterms:modified xsi:type="dcterms:W3CDTF">2025-04-09T06:21:00Z</dcterms:modified>
</cp:coreProperties>
</file>