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10182–ОАОФ/2/38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38</w:t>
      </w:r>
      <w:r>
        <w:rPr>
          <w:rFonts w:eastAsia="Times New Roman"/>
        </w:rPr>
        <w:t>: Св. аппарат Kemppi FastMig Basic 400, 9580.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273 111.30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апреля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«02» апреля 2025г. 13:01:00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