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Электромех.иглоудар.система Веnchmark200, 9565.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175 835.70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