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10175–ОАОФ/2/4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марта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10175-ОАОФ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Кондратьев Максим Леонидович;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</w:t>
      </w:r>
      <w:r>
        <w:rPr>
          <w:rFonts w:eastAsia="Times New Roman"/>
        </w:rPr>
        <w:t>: Доля 100% в уставном капитале ООО «Прогресс»  ОГРН: 1085249000440, ИНН: 5214009480, КПП: 524901001..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А43-1286/2021.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Кондратьев Максим Леонидович.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«12» февраля 2025г. 08:00:00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«18» марта 2025г. 17:00:00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марта 2025г.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марта 2025г. 12:00:00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