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10162–ОАОФ/1/2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Шапиро Юрий Михайлович;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</w:t>
      </w:r>
      <w:r w:rsidRPr="00473013">
        <w:rPr>
          <w:rFonts w:eastAsia="Times New Roman"/>
        </w:rPr>
        <w:t>: Автомобиль: седельный тягач, VIN:Y3M6430B9D0000374, 2013 г.в., марка МАЗ - 6430B9-1420-020, принадлежащий Шапиро Ю.М. на праве собственности..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2 250 000.00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А16-880/2023.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Еврейской автономной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Шапиро Юрий Михайлович.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Забелина Наталья Александровна.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Забелина Наталья Александровна.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«21» января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«25» февраля 2025г. 18:00:00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(Забелина Наталья Александровна)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Забелина Наталья Александровна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