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10167–ОТПП/1/1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Коваженков Михаил Николаевич;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участок: виды разрешенного использования: для садоводства, категория земель: Земли сельскохозяйственного назначения, кадастровый номер: 52:26:0060102:109; площадь 500 кв.м.; адрес: обл. Нижегородская, р-н Кстовский, сдт "Отдых",, ул. в районе с. Большое Мокрое, участок 90, без координат границ.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131 400.00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А43-28934/2023 10-360.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Коваженков Михаил Николаевич.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Коваленко Оксана Вячеславовна.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16.02.2025 00:00:00 ⇆ 19.02.2025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22:01:29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Грушин Максим Михайлович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ИНН:524612036180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22:01:29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Грушин Максим Михайлович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ИНН:524612036180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