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10132–ОТПП/1/1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«Триумф»;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1 - имущество, предназначенное для использования в целях производства и реализации тепловой энергии потребителям, объект коммунальной инфраструктуры, в составе: - объект недвижимости кадастровый номер 52:18:0060083:776, по адресу г.Н.Новгород, ул.Минина, д.1а, пом.П4, площадью 110,9 кв.м. - объект недвижимости кадастровый номер 52:18:0060083:815, по адресу г.Н.Новгород, ул.Минина, д.1а, пом.П7А, площадью 107,4 кв.м. - оборудование в составе и с техническими характеристиками, указанными в приложении № 1..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34 673 979.60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А43-20613/2014 18-22.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ЗАО «Триумф».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19.01.2025 00:00:00 ⇆ 23.01.2025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10:29:32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"ТЕПЛОЭНЕРГО"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ОГРН:1065257065500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10:29:32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"ТЕПЛОЭНЕРГО"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ОГРН:1065257065500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