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10144–ОАОФ/1/1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Автомобиль MERCEDES – BENZ ML 300 4matic (легковой), год изготовления ТС – 2015, цвет кузова – коричневый, идентификационный номер (VIN): WDC1660551A548847.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«05» декабря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«17» января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