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10137–ОАОФ/2/1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Васянина Евгения Александровна;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а/м CITROEN C3, 2005 г.в., идентификационный номер (VIN) VF7FCNFUC28531232, цвет: черный, имеются кузовные дефекты.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А43-6234/2024 3-80.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Васянина Евгения Александровна.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«25» ноября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«09» января 2025г.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«10» января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«10» января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