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10135–ОАЗФ/1/2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ООО «Умные Машины»;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Источник бесперебойного питания 2 шт. 10717руб.; Моноблок HAWKER 6 MFP 180 4шт. 99910руб.; Картридж (тонер-картридж) 3760руб.; Картридж для Kyocera 3760руб.; Монитор ACER KA2 3 шт. 23499руб.; Монитор Philips 242V8 5640руб.; Монитор Loc 24B2XDM 10 шт. 799000руб.; Монитор Loc 200lm 8 шт. 22560 руб.; Монитор Philips 223V 2 шт. 7144 руб.; Монитор Acer KB242HYLbix 6517 руб.; Монитор Samsung LC32R500 16293 руб.; Наушники Гарнитура Audio 15шт. 126900 руб.; Веб-камера 16шт. 12032 руб.; Системный блок 25шт. 144917 руб.; Мышь 26шт. 4888 руб.; Клавиатура компьютерная 32шт. 16394 руб.; МФУ Brother 60242 руб.; Принтер Canon 12847 руб.; МФУ Kyocera M4125idn 112800 руб.; МФУ Kyocera M2235dn	 36817 руб.; МФУ Kyocera M2040dn 11шт. 372240 руб.; Источник бесперебойного питания SNR-UPS-LIRM-3000-PS 3шт. 104820 руб.; Источник бесперебойного питания SNR-UPS-LIRM-1000-PS 3шт. 84054 руб...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1 878 975.90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А65-30736/2023.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Республики Татарстан.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«Умные Машины».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«21» ноября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«26»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