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10128–ОАЗФ/1/9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Спейсер Д 280 мм 144шт. 83520,00 руб.; Отвод ПЭ100 SDR 13,6 Ф280-11* сегментный 8шт. 23933,00 руб.; Отвод ПЭ100 SDR 13,6 Ф280-22* сегментный 4шт. 11967,00 руб.; Отвод ПЭ100 SDR 13,6 Ф280-60* сегментный 3шт. 14485,00 руб.; Отвод ПЭ100 SDR 13,6 Ф280-90* сегментный 3шт. 21801,00 руб.; Вантуз Ду50 ВМТ 50.000 3шт. 8289 руб.; Труба ПП гофрированная Икопласт с раструбом SN16; L=6 DN/OD 200/174; длина 6м 3шт. 1946,00 руб.; Труба ПЭ100 SDR17 ф110 х 6,6 78п.м. 31259 руб.; Труба ПЭ100 SDR17 ф110 х 6,6 10п.м. 4008,00 руб.; Труба ПЭ100 SDR17 ф110 х 6,6 2,35п.м. 942,00 руб.; Труба ПЭ100 SDR17 ф63 х 3,8 20п.м. 2695,00 руб.; Труба ПЭ100 SDR17 ф63 х 3,8 43,5 п.м. 5862,00 руб..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228 507.00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