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10118–ОАЗФ/2/2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ноября 2024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«Умные Машины»;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Источник бесперебойного питания 2 шт. 10717руб.; Моноблок HAWKER 6 MFP 180 4шт. 99910руб.; Картридж (тонер-картридж) 3760руб.; Картридж для Kyocera 3760руб.; Монитор ACER KA2 3 шт. 23499руб.; Монитор Philips 242V8 5640руб.; Монитор Loc 24B2XDM 10 шт. 799000руб.; Монитор Loc 200lm 8 шт. 22560 руб.; Монитор Philips 223V 2 шт. 7144 руб.; Монитор Acer KB242HYLbix 6517 руб.; Монитор Samsung LC32R500 16293 руб.; Наушники Гарнитура Audio 15шт. 126900 руб.; Веб-камера 16шт. 12032 руб.; Системный блок 25шт. 144917 руб.; Мышь 26шт. 4888 руб.; Клавиатура компьютерная 32шт. 16394 руб.; МФУ Brother 60242 руб.; Принтер Canon 12847 руб.; МФУ Kyocera M4125idn 112800 руб.; МФУ Kyocera M2235dn	 36817 руб.; МФУ Kyocera M2040dn 11шт. 372240 руб.; Источник бесперебойного питания SNR-UPS-LIRM-3000-PS 3шт. 104820 руб.; Источник бесперебойного питания SNR-UPS-LIRM-1000-PS 3шт. 84054 руб...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2 087 751.00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А65-30736/2023.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Татарстан.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«Умные Машины».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октября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ноября 2024г.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«19» ноября 2024г. 11:00:00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