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10118–ОАЗФ/1/2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«Умные Машины»;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Источник бесперебойного питания 2 шт. 10717руб.; Моноблок HAWKER 6 MFP 180 4шт. 99910руб.; Картридж (тонер-картридж) 3760руб.; Картридж для Kyocera 3760руб.; Монитор ACER KA2 3 шт. 23499руб.; Монитор Philips 242V8 5640руб.; Монитор Loc 24B2XDM 10 шт. 799000руб.; Монитор Loc 200lm 8 шт. 22560 руб.; Монитор Philips 223V 2 шт. 7144 руб.; Монитор Acer KB242HYLbix 6517 руб.; Монитор Samsung LC32R500 16293 руб.; Наушники Гарнитура Audio 15шт. 126900 руб.; Веб-камера 16шт. 12032 руб.; Системный блок 25шт. 144917 руб.; Мышь 26шт. 4888 руб.; Клавиатура компьютерная 32шт. 16394 руб.; МФУ Brother 60242 руб.; Принтер Canon 12847 руб.; МФУ Kyocera M4125idn 112800 руб.; МФУ Kyocera M2235dn	 36817 руб.; МФУ Kyocera M2040dn 11шт. 372240 руб.; Источник бесперебойного питания SNR-UPS-LIRM-3000-PS 3шт. 104820 руб.; Источник бесперебойного питания SNR-UPS-LIRM-1000-PS 3шт. 84054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2 087 751.00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А65-30736/2023.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Республики Татарстан.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«Умные Машины».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«14»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«18» ноября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