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10068–ОКОФ/1/1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июня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конкурс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10068-ОКОФ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конкурс с открытой формой представления предложений о цене, должник ЗАО «Триумф»;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 1 - имущество, предназначенное для использования в целях производства  и реализации тепловой энергии потребителям, объект коммунальной инфраструктуры, в составе:
- объект недвижимости кадастровый номер 52:18:0060083:776, по адресу г.Н.Новгород, ул.Минина, д.1а, пом.П4, площадью 110,9 кв.м.
- объект недвижимости кадастровый номер 52:18:0060083:815, по адресу г.Н.Новгород, ул.Минина, д.1а, пом.П7А, площадью 107,4 кв.м. 
- оборудование в составе и с техническими характеристиками, указанными в приложении № 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34 673 979.60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А43-20613/2014 18-22.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ЗАО «Триумф».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«02» мая 2024г.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«10» июня 2024г.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