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10043–ОТПП/1/3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апреля 2024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10043-ОТПП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Галицкова Лариса Валерьевна;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Парковочное место № 4 - 155/22808 долей в праве общей долевой собственности на нежилое помещение общей площадью 2195,8 кв.м, расположенное по адресу: г.Н.Новгород, ул. Соревнования, д.1, пом. П5, кадастровый номер 52:18:0060047:33.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2 250 000.00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А43-27642/2021.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Галицкова Лариса Валерьевна.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Челяев Артем Михайлович.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Челяев Артем Михайлович.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08.04.2024 10:00:00 ⇆ 15.04.2024 09:59:00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апреля 2024 года, время:  10:13:37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«Аптечный склад плюс»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ОГРН:1165027053300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апреля 2024 года, время:  17:27:13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Трофимов Павел Александрович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ОГРНИП:323527500061394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апреля 2024 года, время:  17:27:13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Трофимов Павел Александрович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ОГРНИП:323527500061394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апреля 2024 года, время:  10:13:37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«Аптечный склад плюс»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ОГРН:1165027053300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(Челяев Артем Михайлович)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ЧЕЛЯЕВ АРТЕМ МИХАЙЛОВИЧ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