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Отдельно стоящее здание (пилорама), нежилое, 1 этаж, площадью 423,40 м. кв., по адресу: Кемеровская область - Кузбасс, Тяжинский район, п. Листвянка, ул. Совхозная, д. 4, кадастровый номер 42:15:0104001:390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1 123 079.08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