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Отдельно стоящее здание (котельная), нежилое, 1 этаж, площадью 161,80 м. кв., по адресу: Кемеровская область - Кузбасс, Тяжинский район, п. Листвянка, ул. Гаражная, д. 4, кадастровый номер 42:15:0104001:38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9 178.5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