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10044–ОАОФ/2/20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Отдельно стоящее здание (коровник), нежилое, 1 этаж, площадью 1 259,00 м. кв., по адресу: Кемеровская область - Кузбасс, Тяжинский район, п. Листвянка, кадастровый номер 42:15:0104001:677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4 179 303.38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